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89" w:rsidRPr="008D3124" w:rsidRDefault="00D57E29">
      <w:pPr>
        <w:rPr>
          <w:rFonts w:ascii="Comic Sans MS" w:hAnsi="Comic Sans MS"/>
          <w:b/>
          <w:u w:val="single"/>
        </w:rPr>
      </w:pPr>
      <w:r>
        <w:rPr>
          <w:rFonts w:ascii="Comic Sans MS" w:hAnsi="Comic Sans MS"/>
          <w:b/>
          <w:u w:val="single"/>
        </w:rPr>
        <w:t>2022</w:t>
      </w:r>
      <w:r w:rsidR="00090498" w:rsidRPr="008D3124">
        <w:rPr>
          <w:rFonts w:ascii="Comic Sans MS" w:hAnsi="Comic Sans MS"/>
          <w:b/>
          <w:u w:val="single"/>
        </w:rPr>
        <w:t xml:space="preserve"> </w:t>
      </w:r>
      <w:r w:rsidR="00E43155" w:rsidRPr="008D3124">
        <w:rPr>
          <w:rFonts w:ascii="Comic Sans MS" w:hAnsi="Comic Sans MS"/>
          <w:b/>
          <w:u w:val="single"/>
        </w:rPr>
        <w:t xml:space="preserve">Parent questionnaire </w:t>
      </w:r>
    </w:p>
    <w:p w:rsidR="00D75C35" w:rsidRPr="000F529E" w:rsidRDefault="001C5361" w:rsidP="00D75C35">
      <w:pPr>
        <w:rPr>
          <w:rFonts w:ascii="Comic Sans MS" w:hAnsi="Comic Sans MS"/>
        </w:rPr>
      </w:pPr>
      <w:r>
        <w:rPr>
          <w:rFonts w:ascii="Comic Sans MS" w:hAnsi="Comic Sans MS"/>
        </w:rPr>
        <w:t xml:space="preserve">24 </w:t>
      </w:r>
      <w:r w:rsidR="00D75C35" w:rsidRPr="000F529E">
        <w:rPr>
          <w:rFonts w:ascii="Comic Sans MS" w:hAnsi="Comic Sans MS"/>
        </w:rPr>
        <w:t xml:space="preserve">questionnaires were completed.  </w:t>
      </w:r>
      <w:r w:rsidR="00090498">
        <w:rPr>
          <w:rFonts w:ascii="Comic Sans MS" w:hAnsi="Comic Sans MS"/>
        </w:rPr>
        <w:t xml:space="preserve">This was lower than most years as this was an electronic form due to </w:t>
      </w:r>
      <w:proofErr w:type="spellStart"/>
      <w:r w:rsidR="00090498">
        <w:rPr>
          <w:rFonts w:ascii="Comic Sans MS" w:hAnsi="Comic Sans MS"/>
        </w:rPr>
        <w:t>Covid</w:t>
      </w:r>
      <w:proofErr w:type="spellEnd"/>
      <w:r w:rsidR="00090498">
        <w:rPr>
          <w:rFonts w:ascii="Comic Sans MS" w:hAnsi="Comic Sans MS"/>
        </w:rPr>
        <w:t xml:space="preserve"> 19. </w:t>
      </w:r>
      <w:r w:rsidR="00A26AD8">
        <w:rPr>
          <w:rFonts w:ascii="Comic Sans MS" w:hAnsi="Comic Sans MS"/>
        </w:rPr>
        <w:t>Paper forms are normally distributed and completed at parent consultation. In 2021</w:t>
      </w:r>
      <w:r w:rsidR="00120764">
        <w:rPr>
          <w:rFonts w:ascii="Comic Sans MS" w:hAnsi="Comic Sans MS"/>
        </w:rPr>
        <w:t xml:space="preserve"> and 2022</w:t>
      </w:r>
      <w:r w:rsidR="00A26AD8">
        <w:rPr>
          <w:rFonts w:ascii="Comic Sans MS" w:hAnsi="Comic Sans MS"/>
        </w:rPr>
        <w:t xml:space="preserve"> this was all remote. </w:t>
      </w:r>
      <w:r w:rsidR="00D75C35" w:rsidRPr="000F529E">
        <w:rPr>
          <w:rFonts w:ascii="Comic Sans MS" w:hAnsi="Comic Sans MS"/>
        </w:rPr>
        <w:t>Where parents had a view</w:t>
      </w:r>
      <w:r w:rsidR="00090498">
        <w:rPr>
          <w:rFonts w:ascii="Comic Sans MS" w:hAnsi="Comic Sans MS"/>
        </w:rPr>
        <w:t xml:space="preserve"> (not including don’t know answer)</w:t>
      </w:r>
      <w:r w:rsidR="00D75C35" w:rsidRPr="000F529E">
        <w:rPr>
          <w:rFonts w:ascii="Comic Sans MS" w:hAnsi="Comic Sans MS"/>
        </w:rPr>
        <w:t xml:space="preserve"> the following percentages are applicable:</w:t>
      </w:r>
    </w:p>
    <w:tbl>
      <w:tblPr>
        <w:tblStyle w:val="TableGrid"/>
        <w:tblW w:w="0" w:type="auto"/>
        <w:tblLook w:val="04A0" w:firstRow="1" w:lastRow="0" w:firstColumn="1" w:lastColumn="0" w:noHBand="0" w:noVBand="1"/>
      </w:tblPr>
      <w:tblGrid>
        <w:gridCol w:w="485"/>
        <w:gridCol w:w="8953"/>
        <w:gridCol w:w="1018"/>
      </w:tblGrid>
      <w:tr w:rsidR="00B55C68" w:rsidRPr="000F529E" w:rsidTr="00120764">
        <w:tc>
          <w:tcPr>
            <w:tcW w:w="485" w:type="dxa"/>
          </w:tcPr>
          <w:p w:rsidR="00B55C68" w:rsidRPr="000F529E" w:rsidRDefault="00B55C68" w:rsidP="00104489">
            <w:pPr>
              <w:pStyle w:val="BodyText"/>
              <w:rPr>
                <w:b/>
                <w:szCs w:val="22"/>
              </w:rPr>
            </w:pPr>
            <w:r>
              <w:rPr>
                <w:b/>
                <w:szCs w:val="22"/>
              </w:rPr>
              <w:t>1</w:t>
            </w:r>
          </w:p>
        </w:tc>
        <w:tc>
          <w:tcPr>
            <w:tcW w:w="8953" w:type="dxa"/>
          </w:tcPr>
          <w:p w:rsidR="00B55C68" w:rsidRPr="000F529E" w:rsidRDefault="00B55C68" w:rsidP="00104489">
            <w:pPr>
              <w:pStyle w:val="BodyText"/>
              <w:rPr>
                <w:b/>
                <w:szCs w:val="22"/>
              </w:rPr>
            </w:pPr>
            <w:r w:rsidRPr="000F529E">
              <w:rPr>
                <w:b/>
                <w:szCs w:val="22"/>
              </w:rPr>
              <w:t xml:space="preserve">The school is welcoming to all visitors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95.8</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2</w:t>
            </w:r>
          </w:p>
        </w:tc>
        <w:tc>
          <w:tcPr>
            <w:tcW w:w="8953" w:type="dxa"/>
          </w:tcPr>
          <w:p w:rsidR="00B55C68" w:rsidRPr="000F529E" w:rsidRDefault="00B55C68" w:rsidP="00104489">
            <w:pPr>
              <w:rPr>
                <w:rFonts w:ascii="Comic Sans MS" w:hAnsi="Comic Sans MS"/>
                <w:b/>
              </w:rPr>
            </w:pPr>
            <w:r w:rsidRPr="000F529E">
              <w:rPr>
                <w:rFonts w:ascii="Comic Sans MS" w:hAnsi="Comic Sans MS"/>
                <w:b/>
              </w:rPr>
              <w:t xml:space="preserve">My child is happy at school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91.7</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3</w:t>
            </w:r>
          </w:p>
        </w:tc>
        <w:tc>
          <w:tcPr>
            <w:tcW w:w="8953" w:type="dxa"/>
          </w:tcPr>
          <w:p w:rsidR="00B55C68" w:rsidRPr="000F529E" w:rsidRDefault="00B55C68" w:rsidP="00104489">
            <w:pPr>
              <w:rPr>
                <w:rFonts w:ascii="Comic Sans MS" w:hAnsi="Comic Sans MS"/>
                <w:b/>
              </w:rPr>
            </w:pPr>
            <w:r w:rsidRPr="000F529E">
              <w:rPr>
                <w:rFonts w:ascii="Comic Sans MS" w:hAnsi="Comic Sans MS"/>
                <w:b/>
              </w:rPr>
              <w:t xml:space="preserve">My child feels safe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91.7</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4</w:t>
            </w:r>
          </w:p>
        </w:tc>
        <w:tc>
          <w:tcPr>
            <w:tcW w:w="8953" w:type="dxa"/>
          </w:tcPr>
          <w:p w:rsidR="00B55C68" w:rsidRPr="000F529E" w:rsidRDefault="00B55C68" w:rsidP="00104489">
            <w:pPr>
              <w:rPr>
                <w:rFonts w:ascii="Comic Sans MS" w:hAnsi="Comic Sans MS"/>
              </w:rPr>
            </w:pPr>
            <w:r w:rsidRPr="000F529E">
              <w:rPr>
                <w:rFonts w:ascii="Comic Sans MS" w:hAnsi="Comic Sans MS"/>
                <w:b/>
              </w:rPr>
              <w:t>The school encourages children to adopt a healthy lifestyle</w:t>
            </w:r>
            <w:r w:rsidRPr="000F529E">
              <w:rPr>
                <w:rFonts w:ascii="Comic Sans MS" w:hAnsi="Comic Sans MS"/>
              </w:rPr>
              <w:t xml:space="preserve"> (for example free fruit/veg in the infants, sports and PE, clubs, Healthy School status – does this help?).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91.7</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5</w:t>
            </w:r>
          </w:p>
        </w:tc>
        <w:tc>
          <w:tcPr>
            <w:tcW w:w="8953" w:type="dxa"/>
          </w:tcPr>
          <w:p w:rsidR="00B55C68" w:rsidRPr="000F529E" w:rsidRDefault="00B55C68" w:rsidP="00104489">
            <w:pPr>
              <w:rPr>
                <w:rFonts w:ascii="Comic Sans MS" w:hAnsi="Comic Sans MS"/>
              </w:rPr>
            </w:pPr>
            <w:r w:rsidRPr="000F529E">
              <w:rPr>
                <w:rFonts w:ascii="Comic Sans MS" w:hAnsi="Comic Sans MS"/>
                <w:b/>
              </w:rPr>
              <w:t>My child receives support if he/she needs it</w:t>
            </w:r>
            <w:r w:rsidRPr="000F529E">
              <w:rPr>
                <w:rFonts w:ascii="Comic Sans MS" w:hAnsi="Comic Sans MS"/>
              </w:rPr>
              <w:t xml:space="preserve"> (for example through provision maps for children with additional needs, provision for Gifted and Talented pupils, support for medical needs, for children with English as an additional language, counselling, playground support)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90.5</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6</w:t>
            </w:r>
          </w:p>
        </w:tc>
        <w:tc>
          <w:tcPr>
            <w:tcW w:w="8953" w:type="dxa"/>
          </w:tcPr>
          <w:p w:rsidR="00B55C68" w:rsidRPr="000F529E" w:rsidRDefault="00B55C68" w:rsidP="00104489">
            <w:pPr>
              <w:rPr>
                <w:rFonts w:ascii="Comic Sans MS" w:hAnsi="Comic Sans MS"/>
              </w:rPr>
            </w:pPr>
            <w:r w:rsidRPr="000F529E">
              <w:rPr>
                <w:rFonts w:ascii="Comic Sans MS" w:hAnsi="Comic Sans MS"/>
                <w:b/>
              </w:rPr>
              <w:t xml:space="preserve">The school keeps me informed of my child’s progress </w:t>
            </w:r>
            <w:r w:rsidRPr="000F529E">
              <w:rPr>
                <w:rFonts w:ascii="Comic Sans MS" w:hAnsi="Comic Sans MS"/>
              </w:rPr>
              <w:t xml:space="preserve">(Examples of this are parents’ evenings, reports, and SATs results, comments on home learning, certificates and stickers).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91.3</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7</w:t>
            </w:r>
          </w:p>
        </w:tc>
        <w:tc>
          <w:tcPr>
            <w:tcW w:w="8953" w:type="dxa"/>
          </w:tcPr>
          <w:p w:rsidR="00B55C68" w:rsidRPr="000F529E" w:rsidRDefault="00B55C68" w:rsidP="00104489">
            <w:pPr>
              <w:rPr>
                <w:rFonts w:ascii="Comic Sans MS" w:hAnsi="Comic Sans MS"/>
                <w:b/>
              </w:rPr>
            </w:pPr>
            <w:r w:rsidRPr="000F529E">
              <w:rPr>
                <w:rFonts w:ascii="Comic Sans MS" w:hAnsi="Comic Sans MS"/>
                <w:b/>
              </w:rPr>
              <w:t xml:space="preserve">My child is making enough progress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83.3</w:t>
            </w:r>
          </w:p>
        </w:tc>
      </w:tr>
      <w:tr w:rsidR="00B55C68" w:rsidRPr="000F529E" w:rsidTr="00120764">
        <w:tc>
          <w:tcPr>
            <w:tcW w:w="485" w:type="dxa"/>
          </w:tcPr>
          <w:p w:rsidR="00B55C68" w:rsidRPr="000F529E" w:rsidRDefault="00B55C68" w:rsidP="00104489">
            <w:pPr>
              <w:rPr>
                <w:rFonts w:ascii="Comic Sans MS" w:hAnsi="Comic Sans MS"/>
                <w:b/>
              </w:rPr>
            </w:pPr>
            <w:r>
              <w:rPr>
                <w:rFonts w:ascii="Comic Sans MS" w:hAnsi="Comic Sans MS"/>
                <w:b/>
              </w:rPr>
              <w:t>8</w:t>
            </w:r>
          </w:p>
        </w:tc>
        <w:tc>
          <w:tcPr>
            <w:tcW w:w="8953" w:type="dxa"/>
          </w:tcPr>
          <w:p w:rsidR="00B55C68" w:rsidRPr="000F529E" w:rsidRDefault="00B55C68" w:rsidP="00104489">
            <w:pPr>
              <w:rPr>
                <w:rFonts w:ascii="Comic Sans MS" w:hAnsi="Comic Sans MS"/>
                <w:b/>
              </w:rPr>
            </w:pPr>
            <w:r w:rsidRPr="000F529E">
              <w:rPr>
                <w:rFonts w:ascii="Comic Sans MS" w:hAnsi="Comic Sans MS"/>
                <w:b/>
              </w:rPr>
              <w:t xml:space="preserve">Teaching and learning in school is good </w:t>
            </w:r>
          </w:p>
        </w:tc>
        <w:tc>
          <w:tcPr>
            <w:tcW w:w="1018" w:type="dxa"/>
            <w:vAlign w:val="bottom"/>
          </w:tcPr>
          <w:p w:rsidR="00B55C68" w:rsidRPr="000F529E" w:rsidRDefault="00120764">
            <w:pPr>
              <w:jc w:val="right"/>
              <w:rPr>
                <w:rFonts w:ascii="Calibri" w:hAnsi="Calibri"/>
                <w:color w:val="000000"/>
              </w:rPr>
            </w:pPr>
            <w:r>
              <w:rPr>
                <w:rFonts w:ascii="Calibri" w:hAnsi="Calibri"/>
                <w:color w:val="000000"/>
              </w:rPr>
              <w:t>95.8</w:t>
            </w:r>
          </w:p>
        </w:tc>
      </w:tr>
      <w:tr w:rsidR="00120764" w:rsidRPr="000F529E" w:rsidTr="00120764">
        <w:tc>
          <w:tcPr>
            <w:tcW w:w="485" w:type="dxa"/>
          </w:tcPr>
          <w:p w:rsidR="00120764" w:rsidRPr="000F529E" w:rsidRDefault="00120764" w:rsidP="00120764">
            <w:pPr>
              <w:rPr>
                <w:rFonts w:ascii="Comic Sans MS" w:hAnsi="Comic Sans MS"/>
                <w:b/>
              </w:rPr>
            </w:pPr>
            <w:r>
              <w:rPr>
                <w:rFonts w:ascii="Comic Sans MS" w:hAnsi="Comic Sans MS"/>
                <w:b/>
              </w:rPr>
              <w:t>9</w:t>
            </w:r>
          </w:p>
        </w:tc>
        <w:tc>
          <w:tcPr>
            <w:tcW w:w="8953" w:type="dxa"/>
          </w:tcPr>
          <w:p w:rsidR="00120764" w:rsidRPr="000F529E" w:rsidRDefault="00120764" w:rsidP="00120764">
            <w:pPr>
              <w:rPr>
                <w:rFonts w:ascii="Comic Sans MS" w:hAnsi="Comic Sans MS"/>
                <w:b/>
              </w:rPr>
            </w:pPr>
            <w:r w:rsidRPr="000F529E">
              <w:rPr>
                <w:rFonts w:ascii="Comic Sans MS" w:hAnsi="Comic Sans MS"/>
                <w:b/>
              </w:rPr>
              <w:t xml:space="preserve">Homework is at the right level for the age of my child </w:t>
            </w:r>
          </w:p>
        </w:tc>
        <w:tc>
          <w:tcPr>
            <w:tcW w:w="1018" w:type="dxa"/>
            <w:vAlign w:val="bottom"/>
          </w:tcPr>
          <w:p w:rsidR="00120764" w:rsidRPr="000F529E" w:rsidRDefault="00120764" w:rsidP="00120764">
            <w:pPr>
              <w:jc w:val="right"/>
              <w:rPr>
                <w:rFonts w:ascii="Calibri" w:hAnsi="Calibri"/>
                <w:color w:val="000000"/>
              </w:rPr>
            </w:pPr>
            <w:r>
              <w:rPr>
                <w:rFonts w:ascii="Calibri" w:hAnsi="Calibri"/>
                <w:color w:val="000000"/>
              </w:rPr>
              <w:t>91.7</w:t>
            </w:r>
          </w:p>
        </w:tc>
      </w:tr>
      <w:tr w:rsidR="00120764" w:rsidRPr="000F529E" w:rsidTr="00120764">
        <w:tc>
          <w:tcPr>
            <w:tcW w:w="485" w:type="dxa"/>
          </w:tcPr>
          <w:p w:rsidR="00120764" w:rsidRPr="000F529E" w:rsidRDefault="00120764" w:rsidP="00120764">
            <w:pPr>
              <w:rPr>
                <w:rFonts w:ascii="Comic Sans MS" w:hAnsi="Comic Sans MS"/>
                <w:b/>
              </w:rPr>
            </w:pPr>
            <w:r>
              <w:rPr>
                <w:rFonts w:ascii="Comic Sans MS" w:hAnsi="Comic Sans MS"/>
                <w:b/>
              </w:rPr>
              <w:t>10</w:t>
            </w:r>
          </w:p>
        </w:tc>
        <w:tc>
          <w:tcPr>
            <w:tcW w:w="8953" w:type="dxa"/>
          </w:tcPr>
          <w:p w:rsidR="00120764" w:rsidRPr="000F529E" w:rsidRDefault="00120764" w:rsidP="00120764">
            <w:pPr>
              <w:rPr>
                <w:rFonts w:ascii="Comic Sans MS" w:hAnsi="Comic Sans MS"/>
                <w:b/>
              </w:rPr>
            </w:pPr>
            <w:r w:rsidRPr="000F529E">
              <w:rPr>
                <w:rFonts w:ascii="Comic Sans MS" w:hAnsi="Comic Sans MS"/>
                <w:b/>
              </w:rPr>
              <w:t xml:space="preserve">Staff and children have good relationships </w:t>
            </w:r>
          </w:p>
        </w:tc>
        <w:tc>
          <w:tcPr>
            <w:tcW w:w="1018" w:type="dxa"/>
            <w:vAlign w:val="bottom"/>
          </w:tcPr>
          <w:p w:rsidR="00120764" w:rsidRPr="000F529E" w:rsidRDefault="00120764" w:rsidP="00120764">
            <w:pPr>
              <w:jc w:val="right"/>
              <w:rPr>
                <w:rFonts w:ascii="Calibri" w:hAnsi="Calibri"/>
                <w:color w:val="000000"/>
              </w:rPr>
            </w:pPr>
            <w:r>
              <w:rPr>
                <w:rFonts w:ascii="Calibri" w:hAnsi="Calibri"/>
                <w:color w:val="000000"/>
              </w:rPr>
              <w:t>91.7</w:t>
            </w:r>
          </w:p>
        </w:tc>
      </w:tr>
      <w:tr w:rsidR="00120764" w:rsidRPr="000F529E" w:rsidTr="00120764">
        <w:tc>
          <w:tcPr>
            <w:tcW w:w="485" w:type="dxa"/>
          </w:tcPr>
          <w:p w:rsidR="00120764" w:rsidRPr="000F529E" w:rsidRDefault="00120764" w:rsidP="00120764">
            <w:pPr>
              <w:rPr>
                <w:rFonts w:ascii="Comic Sans MS" w:hAnsi="Comic Sans MS"/>
                <w:b/>
              </w:rPr>
            </w:pPr>
            <w:r>
              <w:rPr>
                <w:rFonts w:ascii="Comic Sans MS" w:hAnsi="Comic Sans MS"/>
                <w:b/>
              </w:rPr>
              <w:t>11</w:t>
            </w:r>
          </w:p>
        </w:tc>
        <w:tc>
          <w:tcPr>
            <w:tcW w:w="8953" w:type="dxa"/>
          </w:tcPr>
          <w:p w:rsidR="00120764" w:rsidRPr="000F529E" w:rsidRDefault="00120764" w:rsidP="00120764">
            <w:pPr>
              <w:rPr>
                <w:rFonts w:ascii="Comic Sans MS" w:hAnsi="Comic Sans MS"/>
                <w:b/>
              </w:rPr>
            </w:pPr>
            <w:r w:rsidRPr="000F529E">
              <w:rPr>
                <w:rFonts w:ascii="Comic Sans MS" w:hAnsi="Comic Sans MS"/>
                <w:b/>
              </w:rPr>
              <w:t xml:space="preserve">Behaviour in school is good </w:t>
            </w:r>
          </w:p>
        </w:tc>
        <w:tc>
          <w:tcPr>
            <w:tcW w:w="1018" w:type="dxa"/>
            <w:vAlign w:val="bottom"/>
          </w:tcPr>
          <w:p w:rsidR="00120764" w:rsidRPr="000F529E" w:rsidRDefault="00120764" w:rsidP="00120764">
            <w:pPr>
              <w:jc w:val="right"/>
              <w:rPr>
                <w:rFonts w:ascii="Calibri" w:hAnsi="Calibri"/>
                <w:color w:val="000000"/>
              </w:rPr>
            </w:pPr>
            <w:r>
              <w:rPr>
                <w:rFonts w:ascii="Calibri" w:hAnsi="Calibri"/>
                <w:color w:val="000000"/>
              </w:rPr>
              <w:t>92.2</w:t>
            </w:r>
          </w:p>
        </w:tc>
      </w:tr>
      <w:tr w:rsidR="00120764" w:rsidRPr="000F529E" w:rsidTr="00120764">
        <w:tc>
          <w:tcPr>
            <w:tcW w:w="485" w:type="dxa"/>
          </w:tcPr>
          <w:p w:rsidR="00120764" w:rsidRPr="000F529E" w:rsidRDefault="007C5250" w:rsidP="00120764">
            <w:pPr>
              <w:rPr>
                <w:rFonts w:ascii="Comic Sans MS" w:hAnsi="Comic Sans MS"/>
                <w:b/>
                <w:bCs/>
                <w:lang w:val="en-US"/>
              </w:rPr>
            </w:pPr>
            <w:r>
              <w:rPr>
                <w:rFonts w:ascii="Comic Sans MS" w:hAnsi="Comic Sans MS"/>
                <w:b/>
                <w:bCs/>
                <w:lang w:val="en-US"/>
              </w:rPr>
              <w:t>12</w:t>
            </w:r>
          </w:p>
        </w:tc>
        <w:tc>
          <w:tcPr>
            <w:tcW w:w="8953" w:type="dxa"/>
          </w:tcPr>
          <w:p w:rsidR="00120764" w:rsidRPr="000F529E" w:rsidRDefault="00120764" w:rsidP="00120764">
            <w:pPr>
              <w:rPr>
                <w:rFonts w:ascii="Comic Sans MS" w:hAnsi="Comic Sans MS"/>
                <w:lang w:val="en-US"/>
              </w:rPr>
            </w:pPr>
            <w:r w:rsidRPr="000F529E">
              <w:rPr>
                <w:rFonts w:ascii="Comic Sans MS" w:hAnsi="Comic Sans MS"/>
                <w:b/>
                <w:bCs/>
                <w:lang w:val="en-US"/>
              </w:rPr>
              <w:t>The school tackles any discrimination and inequalities well</w:t>
            </w:r>
            <w:r w:rsidRPr="000F529E">
              <w:rPr>
                <w:rFonts w:ascii="Comic Sans MS" w:hAnsi="Comic Sans MS"/>
                <w:lang w:val="en-US"/>
              </w:rPr>
              <w:t xml:space="preserve"> (do you feel that all children and parents are treated equally and with respect and are discrimination/racism not tolerated and dealt with appropriately?) </w:t>
            </w:r>
          </w:p>
        </w:tc>
        <w:tc>
          <w:tcPr>
            <w:tcW w:w="1018" w:type="dxa"/>
            <w:vAlign w:val="bottom"/>
          </w:tcPr>
          <w:p w:rsidR="00120764" w:rsidRPr="000F529E" w:rsidRDefault="007C5250" w:rsidP="00120764">
            <w:pPr>
              <w:jc w:val="right"/>
              <w:rPr>
                <w:rFonts w:ascii="Calibri" w:hAnsi="Calibri"/>
                <w:color w:val="000000"/>
              </w:rPr>
            </w:pPr>
            <w:r>
              <w:rPr>
                <w:rFonts w:ascii="Calibri" w:hAnsi="Calibri"/>
                <w:color w:val="000000"/>
              </w:rPr>
              <w:t>90.0</w:t>
            </w:r>
          </w:p>
        </w:tc>
      </w:tr>
      <w:tr w:rsidR="0013484A" w:rsidRPr="000F529E" w:rsidTr="00120764">
        <w:tc>
          <w:tcPr>
            <w:tcW w:w="485" w:type="dxa"/>
          </w:tcPr>
          <w:p w:rsidR="0013484A" w:rsidRPr="000F529E" w:rsidRDefault="007C5250" w:rsidP="0013484A">
            <w:pPr>
              <w:rPr>
                <w:rFonts w:ascii="Comic Sans MS" w:hAnsi="Comic Sans MS"/>
                <w:b/>
              </w:rPr>
            </w:pPr>
            <w:r>
              <w:rPr>
                <w:rFonts w:ascii="Comic Sans MS" w:hAnsi="Comic Sans MS"/>
                <w:b/>
              </w:rPr>
              <w:t>13</w:t>
            </w:r>
          </w:p>
        </w:tc>
        <w:tc>
          <w:tcPr>
            <w:tcW w:w="8953" w:type="dxa"/>
          </w:tcPr>
          <w:p w:rsidR="0013484A" w:rsidRPr="000F529E" w:rsidRDefault="0013484A" w:rsidP="0013484A">
            <w:pPr>
              <w:rPr>
                <w:rFonts w:ascii="Comic Sans MS" w:hAnsi="Comic Sans MS"/>
                <w:b/>
              </w:rPr>
            </w:pPr>
            <w:r w:rsidRPr="000F529E">
              <w:rPr>
                <w:rFonts w:ascii="Comic Sans MS" w:hAnsi="Comic Sans MS"/>
                <w:b/>
              </w:rPr>
              <w:t xml:space="preserve">The school is well led and managed </w:t>
            </w:r>
          </w:p>
        </w:tc>
        <w:tc>
          <w:tcPr>
            <w:tcW w:w="1018" w:type="dxa"/>
            <w:vAlign w:val="bottom"/>
          </w:tcPr>
          <w:p w:rsidR="0013484A" w:rsidRPr="000F529E" w:rsidRDefault="007C5250" w:rsidP="0013484A">
            <w:pPr>
              <w:jc w:val="right"/>
              <w:rPr>
                <w:rFonts w:ascii="Calibri" w:hAnsi="Calibri"/>
                <w:color w:val="000000"/>
              </w:rPr>
            </w:pPr>
            <w:r>
              <w:rPr>
                <w:rFonts w:ascii="Calibri" w:hAnsi="Calibri"/>
                <w:color w:val="000000"/>
              </w:rPr>
              <w:t>78.3</w:t>
            </w:r>
          </w:p>
        </w:tc>
      </w:tr>
      <w:tr w:rsidR="007C5250" w:rsidRPr="000F529E" w:rsidTr="00120764">
        <w:tc>
          <w:tcPr>
            <w:tcW w:w="485" w:type="dxa"/>
          </w:tcPr>
          <w:p w:rsidR="007C5250" w:rsidRPr="000F529E" w:rsidRDefault="007C5250" w:rsidP="007C5250">
            <w:pPr>
              <w:pStyle w:val="BodyText"/>
              <w:rPr>
                <w:b/>
                <w:szCs w:val="22"/>
              </w:rPr>
            </w:pPr>
            <w:r>
              <w:rPr>
                <w:b/>
                <w:szCs w:val="22"/>
              </w:rPr>
              <w:t>14</w:t>
            </w:r>
          </w:p>
        </w:tc>
        <w:tc>
          <w:tcPr>
            <w:tcW w:w="8953" w:type="dxa"/>
          </w:tcPr>
          <w:p w:rsidR="007C5250" w:rsidRPr="000F529E" w:rsidRDefault="007C5250" w:rsidP="007C5250">
            <w:pPr>
              <w:pStyle w:val="BodyText"/>
              <w:rPr>
                <w:b/>
                <w:szCs w:val="22"/>
              </w:rPr>
            </w:pPr>
            <w:r w:rsidRPr="000F529E">
              <w:rPr>
                <w:b/>
                <w:szCs w:val="22"/>
              </w:rPr>
              <w:t xml:space="preserve">The school keeps me well informed about events in school </w:t>
            </w:r>
            <w:r w:rsidRPr="000F529E">
              <w:rPr>
                <w:szCs w:val="22"/>
              </w:rPr>
              <w:t xml:space="preserve">(via text service, newsletters, school blog, new website) </w:t>
            </w:r>
          </w:p>
        </w:tc>
        <w:tc>
          <w:tcPr>
            <w:tcW w:w="1018" w:type="dxa"/>
            <w:vAlign w:val="bottom"/>
          </w:tcPr>
          <w:p w:rsidR="007C5250" w:rsidRPr="000F529E" w:rsidRDefault="007C5250" w:rsidP="007C5250">
            <w:pPr>
              <w:jc w:val="right"/>
              <w:rPr>
                <w:rFonts w:ascii="Calibri" w:hAnsi="Calibri"/>
                <w:color w:val="000000"/>
              </w:rPr>
            </w:pPr>
            <w:r>
              <w:rPr>
                <w:rFonts w:ascii="Calibri" w:hAnsi="Calibri"/>
                <w:color w:val="000000"/>
              </w:rPr>
              <w:t>82.6</w:t>
            </w:r>
          </w:p>
        </w:tc>
      </w:tr>
      <w:tr w:rsidR="007C5250" w:rsidRPr="000F529E" w:rsidTr="00120764">
        <w:tc>
          <w:tcPr>
            <w:tcW w:w="485" w:type="dxa"/>
          </w:tcPr>
          <w:p w:rsidR="007C5250" w:rsidRPr="000F529E" w:rsidRDefault="007C5250" w:rsidP="007C5250">
            <w:pPr>
              <w:pStyle w:val="BodyText"/>
              <w:rPr>
                <w:b/>
                <w:szCs w:val="22"/>
              </w:rPr>
            </w:pPr>
            <w:r>
              <w:rPr>
                <w:b/>
                <w:szCs w:val="22"/>
              </w:rPr>
              <w:t>15</w:t>
            </w:r>
          </w:p>
        </w:tc>
        <w:tc>
          <w:tcPr>
            <w:tcW w:w="8953" w:type="dxa"/>
          </w:tcPr>
          <w:p w:rsidR="007C5250" w:rsidRPr="000F529E" w:rsidRDefault="007C5250" w:rsidP="007C5250">
            <w:pPr>
              <w:pStyle w:val="BodyText"/>
              <w:rPr>
                <w:b/>
                <w:szCs w:val="22"/>
              </w:rPr>
            </w:pPr>
            <w:r w:rsidRPr="000F529E">
              <w:rPr>
                <w:b/>
                <w:szCs w:val="22"/>
              </w:rPr>
              <w:t xml:space="preserve">The school takes account of parent’s/carers’ views </w:t>
            </w:r>
            <w:r w:rsidRPr="000F529E">
              <w:rPr>
                <w:szCs w:val="22"/>
              </w:rPr>
              <w:t>(this survey, informal chats)</w:t>
            </w:r>
          </w:p>
        </w:tc>
        <w:tc>
          <w:tcPr>
            <w:tcW w:w="1018" w:type="dxa"/>
            <w:vAlign w:val="bottom"/>
          </w:tcPr>
          <w:p w:rsidR="007C5250" w:rsidRPr="000F529E" w:rsidRDefault="007C5250" w:rsidP="007C5250">
            <w:pPr>
              <w:jc w:val="right"/>
              <w:rPr>
                <w:rFonts w:ascii="Calibri" w:hAnsi="Calibri"/>
                <w:color w:val="000000"/>
              </w:rPr>
            </w:pPr>
            <w:r>
              <w:rPr>
                <w:rFonts w:ascii="Calibri" w:hAnsi="Calibri"/>
                <w:color w:val="000000"/>
              </w:rPr>
              <w:t>81.8</w:t>
            </w:r>
          </w:p>
        </w:tc>
      </w:tr>
      <w:tr w:rsidR="007C5250" w:rsidRPr="000F529E" w:rsidTr="00120764">
        <w:tc>
          <w:tcPr>
            <w:tcW w:w="485" w:type="dxa"/>
          </w:tcPr>
          <w:p w:rsidR="007C5250" w:rsidRPr="000F529E" w:rsidRDefault="007C5250" w:rsidP="007C5250">
            <w:pPr>
              <w:pStyle w:val="BodyText"/>
              <w:rPr>
                <w:b/>
                <w:szCs w:val="22"/>
              </w:rPr>
            </w:pPr>
            <w:r>
              <w:rPr>
                <w:b/>
                <w:szCs w:val="22"/>
              </w:rPr>
              <w:t>16</w:t>
            </w:r>
          </w:p>
        </w:tc>
        <w:tc>
          <w:tcPr>
            <w:tcW w:w="8953" w:type="dxa"/>
          </w:tcPr>
          <w:p w:rsidR="007C5250" w:rsidRPr="000F529E" w:rsidRDefault="007C5250" w:rsidP="007C5250">
            <w:pPr>
              <w:pStyle w:val="BodyText"/>
              <w:rPr>
                <w:b/>
                <w:szCs w:val="22"/>
              </w:rPr>
            </w:pPr>
            <w:r w:rsidRPr="000F529E">
              <w:rPr>
                <w:b/>
                <w:szCs w:val="22"/>
              </w:rPr>
              <w:t xml:space="preserve">The school takes account of pupil views </w:t>
            </w:r>
            <w:r w:rsidRPr="000F529E">
              <w:rPr>
                <w:szCs w:val="22"/>
              </w:rPr>
              <w:t xml:space="preserve">(class and school council, pupil interviews, assembly) </w:t>
            </w:r>
          </w:p>
        </w:tc>
        <w:tc>
          <w:tcPr>
            <w:tcW w:w="1018" w:type="dxa"/>
            <w:vAlign w:val="bottom"/>
          </w:tcPr>
          <w:p w:rsidR="007C5250" w:rsidRPr="000F529E" w:rsidRDefault="007C5250" w:rsidP="007C5250">
            <w:pPr>
              <w:jc w:val="right"/>
              <w:rPr>
                <w:rFonts w:ascii="Calibri" w:hAnsi="Calibri"/>
                <w:color w:val="000000"/>
              </w:rPr>
            </w:pPr>
            <w:r>
              <w:rPr>
                <w:rFonts w:ascii="Calibri" w:hAnsi="Calibri"/>
                <w:color w:val="000000"/>
              </w:rPr>
              <w:t>87.4</w:t>
            </w:r>
          </w:p>
        </w:tc>
      </w:tr>
      <w:tr w:rsidR="007C5250" w:rsidRPr="000F529E" w:rsidTr="00120764">
        <w:tc>
          <w:tcPr>
            <w:tcW w:w="485" w:type="dxa"/>
          </w:tcPr>
          <w:p w:rsidR="007C5250" w:rsidRPr="000F529E" w:rsidRDefault="007C5250" w:rsidP="007C5250">
            <w:pPr>
              <w:pStyle w:val="BodyText"/>
              <w:rPr>
                <w:b/>
                <w:szCs w:val="22"/>
              </w:rPr>
            </w:pPr>
            <w:r>
              <w:rPr>
                <w:b/>
                <w:szCs w:val="22"/>
              </w:rPr>
              <w:t>17</w:t>
            </w:r>
          </w:p>
        </w:tc>
        <w:tc>
          <w:tcPr>
            <w:tcW w:w="8953" w:type="dxa"/>
          </w:tcPr>
          <w:p w:rsidR="007C5250" w:rsidRPr="000F529E" w:rsidRDefault="007C5250" w:rsidP="007C5250">
            <w:pPr>
              <w:pStyle w:val="BodyText"/>
              <w:rPr>
                <w:b/>
                <w:szCs w:val="22"/>
              </w:rPr>
            </w:pPr>
            <w:r w:rsidRPr="000F529E">
              <w:rPr>
                <w:b/>
                <w:szCs w:val="22"/>
              </w:rPr>
              <w:t>The school makes sure that my child is well prepared for the future (</w:t>
            </w:r>
            <w:r w:rsidRPr="000F529E">
              <w:rPr>
                <w:szCs w:val="22"/>
              </w:rPr>
              <w:t xml:space="preserve">for example when starting school, changing year group or changing school). </w:t>
            </w:r>
          </w:p>
        </w:tc>
        <w:tc>
          <w:tcPr>
            <w:tcW w:w="1018" w:type="dxa"/>
            <w:vAlign w:val="bottom"/>
          </w:tcPr>
          <w:p w:rsidR="007C5250" w:rsidRPr="000F529E" w:rsidRDefault="007C5250" w:rsidP="007C5250">
            <w:pPr>
              <w:jc w:val="right"/>
              <w:rPr>
                <w:rFonts w:ascii="Calibri" w:hAnsi="Calibri"/>
                <w:color w:val="000000"/>
              </w:rPr>
            </w:pPr>
            <w:r>
              <w:rPr>
                <w:rFonts w:ascii="Calibri" w:hAnsi="Calibri"/>
                <w:color w:val="000000"/>
              </w:rPr>
              <w:t>100</w:t>
            </w:r>
          </w:p>
        </w:tc>
      </w:tr>
      <w:tr w:rsidR="007C5250" w:rsidRPr="000F529E" w:rsidTr="00120764">
        <w:tc>
          <w:tcPr>
            <w:tcW w:w="485" w:type="dxa"/>
          </w:tcPr>
          <w:p w:rsidR="007C5250" w:rsidRPr="000F529E" w:rsidRDefault="007C5250" w:rsidP="007C5250">
            <w:pPr>
              <w:pStyle w:val="BodyText"/>
              <w:rPr>
                <w:b/>
                <w:szCs w:val="22"/>
              </w:rPr>
            </w:pPr>
            <w:r>
              <w:rPr>
                <w:b/>
                <w:szCs w:val="22"/>
              </w:rPr>
              <w:t>18</w:t>
            </w:r>
          </w:p>
        </w:tc>
        <w:tc>
          <w:tcPr>
            <w:tcW w:w="8953" w:type="dxa"/>
          </w:tcPr>
          <w:p w:rsidR="007C5250" w:rsidRPr="000F529E" w:rsidRDefault="007C5250" w:rsidP="007C5250">
            <w:pPr>
              <w:pStyle w:val="BodyText"/>
              <w:rPr>
                <w:b/>
                <w:szCs w:val="22"/>
              </w:rPr>
            </w:pPr>
            <w:r w:rsidRPr="000F529E">
              <w:rPr>
                <w:b/>
                <w:szCs w:val="22"/>
              </w:rPr>
              <w:t xml:space="preserve">I would recommend the school to other parents </w:t>
            </w:r>
          </w:p>
        </w:tc>
        <w:tc>
          <w:tcPr>
            <w:tcW w:w="1018" w:type="dxa"/>
            <w:vAlign w:val="bottom"/>
          </w:tcPr>
          <w:p w:rsidR="007C5250" w:rsidRPr="000F529E" w:rsidRDefault="007C5250" w:rsidP="007C5250">
            <w:pPr>
              <w:jc w:val="right"/>
              <w:rPr>
                <w:rFonts w:ascii="Calibri" w:hAnsi="Calibri"/>
                <w:color w:val="000000"/>
              </w:rPr>
            </w:pPr>
            <w:r>
              <w:rPr>
                <w:rFonts w:ascii="Calibri" w:hAnsi="Calibri"/>
                <w:color w:val="000000"/>
              </w:rPr>
              <w:t>87.5</w:t>
            </w:r>
          </w:p>
        </w:tc>
      </w:tr>
      <w:tr w:rsidR="007C5250" w:rsidRPr="000F529E" w:rsidTr="00120764">
        <w:tc>
          <w:tcPr>
            <w:tcW w:w="485" w:type="dxa"/>
          </w:tcPr>
          <w:p w:rsidR="007C5250" w:rsidRPr="000F529E" w:rsidRDefault="007C5250" w:rsidP="007C5250">
            <w:pPr>
              <w:pStyle w:val="BodyText"/>
              <w:rPr>
                <w:b/>
                <w:szCs w:val="22"/>
              </w:rPr>
            </w:pPr>
            <w:r>
              <w:rPr>
                <w:b/>
                <w:szCs w:val="22"/>
              </w:rPr>
              <w:t>19</w:t>
            </w:r>
          </w:p>
        </w:tc>
        <w:tc>
          <w:tcPr>
            <w:tcW w:w="8953" w:type="dxa"/>
          </w:tcPr>
          <w:p w:rsidR="007C5250" w:rsidRPr="000F529E" w:rsidRDefault="007C5250" w:rsidP="007C5250">
            <w:pPr>
              <w:pStyle w:val="BodyText"/>
              <w:rPr>
                <w:b/>
                <w:szCs w:val="22"/>
              </w:rPr>
            </w:pPr>
            <w:r w:rsidRPr="000F529E">
              <w:rPr>
                <w:b/>
                <w:szCs w:val="22"/>
              </w:rPr>
              <w:t xml:space="preserve">Overall I am happy with my child’s experience at this school </w:t>
            </w:r>
          </w:p>
        </w:tc>
        <w:tc>
          <w:tcPr>
            <w:tcW w:w="1018" w:type="dxa"/>
            <w:vAlign w:val="bottom"/>
          </w:tcPr>
          <w:p w:rsidR="007C5250" w:rsidRPr="000F529E" w:rsidRDefault="007C5250" w:rsidP="007C5250">
            <w:pPr>
              <w:jc w:val="right"/>
              <w:rPr>
                <w:rFonts w:ascii="Calibri" w:hAnsi="Calibri"/>
                <w:color w:val="000000"/>
              </w:rPr>
            </w:pPr>
            <w:r>
              <w:rPr>
                <w:rFonts w:ascii="Calibri" w:hAnsi="Calibri"/>
                <w:color w:val="000000"/>
              </w:rPr>
              <w:t>91.7</w:t>
            </w:r>
          </w:p>
        </w:tc>
      </w:tr>
    </w:tbl>
    <w:p w:rsidR="00D75C35" w:rsidRPr="000F529E" w:rsidRDefault="00D75C35" w:rsidP="00D75C35"/>
    <w:p w:rsidR="00353337" w:rsidRDefault="00B55C68" w:rsidP="00D75C35">
      <w:pPr>
        <w:rPr>
          <w:rFonts w:ascii="Comic Sans MS" w:hAnsi="Comic Sans MS"/>
        </w:rPr>
      </w:pPr>
      <w:r w:rsidRPr="00B55C68">
        <w:rPr>
          <w:rFonts w:ascii="Comic Sans MS" w:hAnsi="Comic Sans MS"/>
        </w:rPr>
        <w:t>NB</w:t>
      </w:r>
      <w:r>
        <w:rPr>
          <w:rFonts w:ascii="Comic Sans MS" w:hAnsi="Comic Sans MS"/>
        </w:rPr>
        <w:t>:</w:t>
      </w:r>
      <w:r w:rsidRPr="00B55C68">
        <w:rPr>
          <w:rFonts w:ascii="Comic Sans MS" w:hAnsi="Comic Sans MS"/>
        </w:rPr>
        <w:t xml:space="preserve"> questions about extra-curricular activities and PTA were removed this year because of </w:t>
      </w:r>
      <w:proofErr w:type="spellStart"/>
      <w:r w:rsidRPr="00B55C68">
        <w:rPr>
          <w:rFonts w:ascii="Comic Sans MS" w:hAnsi="Comic Sans MS"/>
        </w:rPr>
        <w:t>Covid</w:t>
      </w:r>
      <w:proofErr w:type="spellEnd"/>
      <w:r w:rsidR="00C158D4">
        <w:rPr>
          <w:rFonts w:ascii="Comic Sans MS" w:hAnsi="Comic Sans MS"/>
        </w:rPr>
        <w:t xml:space="preserve"> regulations. T</w:t>
      </w:r>
      <w:r w:rsidRPr="00B55C68">
        <w:rPr>
          <w:rFonts w:ascii="Comic Sans MS" w:hAnsi="Comic Sans MS"/>
        </w:rPr>
        <w:t xml:space="preserve">hey will be back in </w:t>
      </w:r>
      <w:r w:rsidR="006630FA">
        <w:rPr>
          <w:rFonts w:ascii="Comic Sans MS" w:hAnsi="Comic Sans MS"/>
        </w:rPr>
        <w:t>2022-2023</w:t>
      </w:r>
    </w:p>
    <w:p w:rsidR="00C158D4" w:rsidRDefault="00C158D4" w:rsidP="00D75C35">
      <w:pPr>
        <w:rPr>
          <w:rFonts w:ascii="Comic Sans MS" w:hAnsi="Comic Sans MS"/>
        </w:rPr>
      </w:pPr>
    </w:p>
    <w:p w:rsidR="00C158D4" w:rsidRDefault="00C158D4" w:rsidP="00D75C35">
      <w:pPr>
        <w:rPr>
          <w:rFonts w:ascii="Comic Sans MS" w:hAnsi="Comic Sans MS"/>
        </w:rPr>
      </w:pPr>
    </w:p>
    <w:p w:rsidR="00C158D4" w:rsidRDefault="00C158D4" w:rsidP="00D75C35">
      <w:pPr>
        <w:rPr>
          <w:rFonts w:ascii="Comic Sans MS" w:hAnsi="Comic Sans MS"/>
        </w:rPr>
      </w:pPr>
    </w:p>
    <w:p w:rsidR="00C158D4" w:rsidRPr="006630FA" w:rsidRDefault="00C158D4" w:rsidP="00D75C35">
      <w:pPr>
        <w:rPr>
          <w:rFonts w:ascii="Comic Sans MS" w:hAnsi="Comic Sans MS"/>
        </w:rPr>
      </w:pPr>
    </w:p>
    <w:p w:rsidR="00863627" w:rsidRPr="00C158D4" w:rsidRDefault="00D75C35" w:rsidP="00D75C35">
      <w:pPr>
        <w:rPr>
          <w:rFonts w:ascii="Comic Sans MS" w:hAnsi="Comic Sans MS"/>
          <w:b/>
        </w:rPr>
      </w:pPr>
      <w:r w:rsidRPr="000F529E">
        <w:rPr>
          <w:rFonts w:ascii="Comic Sans MS" w:hAnsi="Comic Sans MS"/>
          <w:b/>
        </w:rPr>
        <w:t>Parents wrote t</w:t>
      </w:r>
      <w:r w:rsidR="00C158D4">
        <w:rPr>
          <w:rFonts w:ascii="Comic Sans MS" w:hAnsi="Comic Sans MS"/>
          <w:b/>
        </w:rPr>
        <w:t>hat strengths of the school are:</w:t>
      </w:r>
    </w:p>
    <w:p w:rsidR="00AC06E6" w:rsidRDefault="00AC06E6" w:rsidP="00D75C35">
      <w:pPr>
        <w:rPr>
          <w:rFonts w:ascii="Comic Sans MS" w:hAnsi="Comic Sans MS"/>
          <w:b/>
          <w:u w:val="single"/>
        </w:rPr>
      </w:pPr>
      <w:r w:rsidRPr="000F529E">
        <w:rPr>
          <w:rFonts w:ascii="Comic Sans MS" w:hAnsi="Comic Sans MS"/>
          <w:b/>
          <w:u w:val="single"/>
        </w:rPr>
        <w:lastRenderedPageBreak/>
        <w:t>Friendly and Welcoming</w:t>
      </w:r>
    </w:p>
    <w:p w:rsidR="00863627" w:rsidRDefault="00863627" w:rsidP="00D75C35">
      <w:pPr>
        <w:rPr>
          <w:rFonts w:ascii="Comic Sans MS" w:hAnsi="Comic Sans MS"/>
        </w:rPr>
      </w:pPr>
      <w:r w:rsidRPr="00863627">
        <w:rPr>
          <w:rFonts w:ascii="Comic Sans MS" w:hAnsi="Comic Sans MS"/>
        </w:rPr>
        <w:t>Happy to listen and meet with parents if needed.</w:t>
      </w:r>
    </w:p>
    <w:p w:rsidR="00863627" w:rsidRDefault="00FA6C13" w:rsidP="00D75C35">
      <w:pPr>
        <w:rPr>
          <w:rFonts w:ascii="Comic Sans MS" w:hAnsi="Comic Sans MS"/>
        </w:rPr>
      </w:pPr>
      <w:r>
        <w:rPr>
          <w:rFonts w:ascii="Comic Sans MS" w:hAnsi="Comic Sans MS"/>
        </w:rPr>
        <w:t>Staff</w:t>
      </w:r>
      <w:r w:rsidR="00863627">
        <w:rPr>
          <w:rFonts w:ascii="Comic Sans MS" w:hAnsi="Comic Sans MS"/>
        </w:rPr>
        <w:t xml:space="preserve"> / parent / student relationships are great.</w:t>
      </w:r>
    </w:p>
    <w:p w:rsidR="00863627" w:rsidRPr="00863627" w:rsidRDefault="00863627" w:rsidP="00D75C35">
      <w:pPr>
        <w:rPr>
          <w:rFonts w:ascii="Comic Sans MS" w:hAnsi="Comic Sans MS"/>
        </w:rPr>
      </w:pPr>
      <w:r>
        <w:rPr>
          <w:rFonts w:ascii="Comic Sans MS" w:hAnsi="Comic Sans MS"/>
        </w:rPr>
        <w:t xml:space="preserve">My daughter has felt </w:t>
      </w:r>
      <w:proofErr w:type="gramStart"/>
      <w:r>
        <w:rPr>
          <w:rFonts w:ascii="Comic Sans MS" w:hAnsi="Comic Sans MS"/>
        </w:rPr>
        <w:t>very</w:t>
      </w:r>
      <w:proofErr w:type="gramEnd"/>
      <w:r>
        <w:rPr>
          <w:rFonts w:ascii="Comic Sans MS" w:hAnsi="Comic Sans MS"/>
        </w:rPr>
        <w:t xml:space="preserve"> supported by her teachers and she values the relationship with them. </w:t>
      </w:r>
    </w:p>
    <w:p w:rsidR="00A42982" w:rsidRPr="001C560D" w:rsidRDefault="00A42982" w:rsidP="00AC06E6">
      <w:pPr>
        <w:rPr>
          <w:rFonts w:ascii="Comic Sans MS" w:hAnsi="Comic Sans MS"/>
          <w:b/>
          <w:u w:val="single"/>
        </w:rPr>
      </w:pPr>
      <w:r w:rsidRPr="001C560D">
        <w:rPr>
          <w:rFonts w:ascii="Comic Sans MS" w:hAnsi="Comic Sans MS"/>
          <w:b/>
          <w:u w:val="single"/>
        </w:rPr>
        <w:t>Relationships between staff and children</w:t>
      </w:r>
    </w:p>
    <w:p w:rsidR="001C560D" w:rsidRPr="00E76619" w:rsidRDefault="00DE775E" w:rsidP="001C560D">
      <w:pPr>
        <w:pStyle w:val="ListParagraph"/>
        <w:numPr>
          <w:ilvl w:val="0"/>
          <w:numId w:val="1"/>
        </w:numPr>
        <w:rPr>
          <w:rFonts w:ascii="Comic Sans MS" w:hAnsi="Comic Sans MS"/>
        </w:rPr>
      </w:pPr>
      <w:r w:rsidRPr="001C560D">
        <w:rPr>
          <w:rFonts w:ascii="Comic Sans MS" w:eastAsia="Times New Roman" w:hAnsi="Comic Sans MS" w:cs="Arial"/>
          <w:color w:val="202124"/>
          <w:spacing w:val="3"/>
          <w:lang w:eastAsia="en-GB"/>
        </w:rPr>
        <w:t>G</w:t>
      </w:r>
      <w:r w:rsidR="00A33B43" w:rsidRPr="001C560D">
        <w:rPr>
          <w:rFonts w:ascii="Comic Sans MS" w:eastAsia="Times New Roman" w:hAnsi="Comic Sans MS" w:cs="Arial"/>
          <w:color w:val="202124"/>
          <w:spacing w:val="3"/>
          <w:lang w:eastAsia="en-GB"/>
        </w:rPr>
        <w:t>ood relati</w:t>
      </w:r>
      <w:r w:rsidRPr="001C560D">
        <w:rPr>
          <w:rFonts w:ascii="Comic Sans MS" w:eastAsia="Times New Roman" w:hAnsi="Comic Sans MS" w:cs="Arial"/>
          <w:color w:val="202124"/>
          <w:spacing w:val="3"/>
          <w:lang w:eastAsia="en-GB"/>
        </w:rPr>
        <w:t xml:space="preserve">onship between </w:t>
      </w:r>
      <w:r w:rsidR="00863627">
        <w:rPr>
          <w:rFonts w:ascii="Comic Sans MS" w:eastAsia="Times New Roman" w:hAnsi="Comic Sans MS" w:cs="Arial"/>
          <w:color w:val="202124"/>
          <w:spacing w:val="3"/>
          <w:lang w:eastAsia="en-GB"/>
        </w:rPr>
        <w:t>children</w:t>
      </w:r>
      <w:r w:rsidRPr="001C560D">
        <w:rPr>
          <w:rFonts w:ascii="Comic Sans MS" w:eastAsia="Times New Roman" w:hAnsi="Comic Sans MS" w:cs="Arial"/>
          <w:color w:val="202124"/>
          <w:spacing w:val="3"/>
          <w:lang w:eastAsia="en-GB"/>
        </w:rPr>
        <w:t xml:space="preserve"> and staff</w:t>
      </w:r>
    </w:p>
    <w:p w:rsidR="00E76619" w:rsidRPr="00B67A4A" w:rsidRDefault="00E76619" w:rsidP="001C560D">
      <w:pPr>
        <w:pStyle w:val="ListParagraph"/>
        <w:numPr>
          <w:ilvl w:val="0"/>
          <w:numId w:val="1"/>
        </w:numPr>
        <w:rPr>
          <w:rFonts w:ascii="Comic Sans MS" w:hAnsi="Comic Sans MS"/>
        </w:rPr>
      </w:pPr>
      <w:r>
        <w:rPr>
          <w:rFonts w:ascii="Comic Sans MS" w:eastAsia="Times New Roman" w:hAnsi="Comic Sans MS" w:cs="Arial"/>
          <w:color w:val="202124"/>
          <w:spacing w:val="3"/>
          <w:lang w:eastAsia="en-GB"/>
        </w:rPr>
        <w:t xml:space="preserve">All staff are </w:t>
      </w:r>
      <w:r w:rsidR="00FA6C13">
        <w:rPr>
          <w:rFonts w:ascii="Comic Sans MS" w:eastAsia="Times New Roman" w:hAnsi="Comic Sans MS" w:cs="Arial"/>
          <w:color w:val="202124"/>
          <w:spacing w:val="3"/>
          <w:lang w:eastAsia="en-GB"/>
        </w:rPr>
        <w:t>knowledgeable</w:t>
      </w:r>
      <w:r>
        <w:rPr>
          <w:rFonts w:ascii="Comic Sans MS" w:eastAsia="Times New Roman" w:hAnsi="Comic Sans MS" w:cs="Arial"/>
          <w:color w:val="202124"/>
          <w:spacing w:val="3"/>
          <w:lang w:eastAsia="en-GB"/>
        </w:rPr>
        <w:t xml:space="preserve"> and supportive and have really helped my child</w:t>
      </w:r>
      <w:r w:rsidR="00FA6C13">
        <w:rPr>
          <w:rFonts w:ascii="Comic Sans MS" w:eastAsia="Times New Roman" w:hAnsi="Comic Sans MS" w:cs="Arial"/>
          <w:color w:val="202124"/>
          <w:spacing w:val="3"/>
          <w:lang w:eastAsia="en-GB"/>
        </w:rPr>
        <w:t xml:space="preserve"> </w:t>
      </w:r>
      <w:r w:rsidR="00B67A4A">
        <w:rPr>
          <w:rFonts w:ascii="Comic Sans MS" w:eastAsia="Times New Roman" w:hAnsi="Comic Sans MS" w:cs="Arial"/>
          <w:color w:val="202124"/>
          <w:spacing w:val="3"/>
          <w:lang w:eastAsia="en-GB"/>
        </w:rPr>
        <w:t xml:space="preserve">develop since joining Ashfield. </w:t>
      </w:r>
    </w:p>
    <w:p w:rsidR="00B67A4A" w:rsidRPr="00B67A4A" w:rsidRDefault="00B67A4A" w:rsidP="001C560D">
      <w:pPr>
        <w:pStyle w:val="ListParagraph"/>
        <w:numPr>
          <w:ilvl w:val="0"/>
          <w:numId w:val="1"/>
        </w:numPr>
        <w:rPr>
          <w:rFonts w:ascii="Comic Sans MS" w:hAnsi="Comic Sans MS"/>
        </w:rPr>
      </w:pPr>
      <w:r>
        <w:rPr>
          <w:rFonts w:ascii="Comic Sans MS" w:eastAsia="Times New Roman" w:hAnsi="Comic Sans MS" w:cs="Arial"/>
          <w:color w:val="202124"/>
          <w:spacing w:val="3"/>
          <w:lang w:eastAsia="en-GB"/>
        </w:rPr>
        <w:t>The staff are so ca</w:t>
      </w:r>
      <w:r w:rsidR="00FA6C13">
        <w:rPr>
          <w:rFonts w:ascii="Comic Sans MS" w:eastAsia="Times New Roman" w:hAnsi="Comic Sans MS" w:cs="Arial"/>
          <w:color w:val="202124"/>
          <w:spacing w:val="3"/>
          <w:lang w:eastAsia="en-GB"/>
        </w:rPr>
        <w:t>r</w:t>
      </w:r>
      <w:r>
        <w:rPr>
          <w:rFonts w:ascii="Comic Sans MS" w:eastAsia="Times New Roman" w:hAnsi="Comic Sans MS" w:cs="Arial"/>
          <w:color w:val="202124"/>
          <w:spacing w:val="3"/>
          <w:lang w:eastAsia="en-GB"/>
        </w:rPr>
        <w:t>ing.</w:t>
      </w:r>
    </w:p>
    <w:p w:rsidR="00B67A4A" w:rsidRPr="00863627" w:rsidRDefault="00B67A4A" w:rsidP="001C560D">
      <w:pPr>
        <w:pStyle w:val="ListParagraph"/>
        <w:numPr>
          <w:ilvl w:val="0"/>
          <w:numId w:val="1"/>
        </w:numPr>
        <w:rPr>
          <w:rFonts w:ascii="Comic Sans MS" w:hAnsi="Comic Sans MS"/>
        </w:rPr>
      </w:pPr>
      <w:r>
        <w:rPr>
          <w:rFonts w:ascii="Comic Sans MS" w:eastAsia="Times New Roman" w:hAnsi="Comic Sans MS" w:cs="Arial"/>
          <w:color w:val="202124"/>
          <w:spacing w:val="3"/>
          <w:lang w:eastAsia="en-GB"/>
        </w:rPr>
        <w:t xml:space="preserve">My children both have great bonds with the staff who have worked with them this year. </w:t>
      </w:r>
    </w:p>
    <w:p w:rsidR="00863627" w:rsidRDefault="00E76619" w:rsidP="00AC06E6">
      <w:pPr>
        <w:rPr>
          <w:rFonts w:ascii="Comic Sans MS" w:hAnsi="Comic Sans MS"/>
          <w:b/>
          <w:u w:val="single"/>
        </w:rPr>
      </w:pPr>
      <w:r>
        <w:rPr>
          <w:rFonts w:ascii="Comic Sans MS" w:hAnsi="Comic Sans MS"/>
          <w:b/>
          <w:u w:val="single"/>
        </w:rPr>
        <w:t>Leadership</w:t>
      </w:r>
    </w:p>
    <w:p w:rsidR="00E76619" w:rsidRPr="00E76619" w:rsidRDefault="00E76619" w:rsidP="00AC06E6">
      <w:pPr>
        <w:rPr>
          <w:rFonts w:ascii="Comic Sans MS" w:hAnsi="Comic Sans MS"/>
        </w:rPr>
      </w:pPr>
      <w:r w:rsidRPr="00E76619">
        <w:rPr>
          <w:rFonts w:ascii="Comic Sans MS" w:hAnsi="Comic Sans MS"/>
        </w:rPr>
        <w:t>Strong leadership</w:t>
      </w:r>
    </w:p>
    <w:p w:rsidR="00E76619" w:rsidRPr="00B67A4A" w:rsidRDefault="00E76619" w:rsidP="00AC06E6">
      <w:pPr>
        <w:rPr>
          <w:rFonts w:ascii="Comic Sans MS" w:hAnsi="Comic Sans MS"/>
        </w:rPr>
      </w:pPr>
      <w:r>
        <w:rPr>
          <w:rFonts w:ascii="Comic Sans MS" w:hAnsi="Comic Sans MS"/>
        </w:rPr>
        <w:t xml:space="preserve">Mrs Warren is very proactive and quick to help / listen / take action when needed. It’s clear that you can approach her with any query and </w:t>
      </w:r>
      <w:r w:rsidR="00B67A4A">
        <w:rPr>
          <w:rFonts w:ascii="Comic Sans MS" w:hAnsi="Comic Sans MS"/>
        </w:rPr>
        <w:t>that she leads the school well.</w:t>
      </w:r>
    </w:p>
    <w:p w:rsidR="00BF220F" w:rsidRPr="001C560D" w:rsidRDefault="00AC06E6" w:rsidP="00AC06E6">
      <w:pPr>
        <w:rPr>
          <w:rFonts w:ascii="Comic Sans MS" w:hAnsi="Comic Sans MS"/>
          <w:b/>
          <w:u w:val="single"/>
        </w:rPr>
      </w:pPr>
      <w:r w:rsidRPr="001C560D">
        <w:rPr>
          <w:rFonts w:ascii="Comic Sans MS" w:hAnsi="Comic Sans MS"/>
          <w:b/>
          <w:u w:val="single"/>
        </w:rPr>
        <w:t>Communication</w:t>
      </w:r>
    </w:p>
    <w:p w:rsidR="00054F6E" w:rsidRPr="00863627" w:rsidRDefault="00863627" w:rsidP="00863627">
      <w:pPr>
        <w:spacing w:after="0" w:line="240" w:lineRule="auto"/>
        <w:rPr>
          <w:rFonts w:ascii="Comic Sans MS" w:hAnsi="Comic Sans MS"/>
        </w:rPr>
      </w:pPr>
      <w:r w:rsidRPr="00863627">
        <w:rPr>
          <w:rFonts w:ascii="Comic Sans MS" w:hAnsi="Comic Sans MS"/>
        </w:rPr>
        <w:t>Communication</w:t>
      </w:r>
    </w:p>
    <w:p w:rsidR="00863627" w:rsidRDefault="00863627" w:rsidP="00863627">
      <w:pPr>
        <w:spacing w:after="0" w:line="240" w:lineRule="auto"/>
        <w:rPr>
          <w:rFonts w:ascii="Comic Sans MS" w:hAnsi="Comic Sans MS"/>
        </w:rPr>
      </w:pPr>
      <w:r w:rsidRPr="00863627">
        <w:rPr>
          <w:rFonts w:ascii="Comic Sans MS" w:hAnsi="Comic Sans MS"/>
        </w:rPr>
        <w:t>Event organisation</w:t>
      </w:r>
    </w:p>
    <w:p w:rsidR="00FA6C13" w:rsidRPr="00863627" w:rsidRDefault="00FA6C13" w:rsidP="00863627">
      <w:pPr>
        <w:spacing w:after="0" w:line="240" w:lineRule="auto"/>
        <w:rPr>
          <w:rFonts w:ascii="Comic Sans MS" w:hAnsi="Comic Sans MS"/>
        </w:rPr>
      </w:pPr>
    </w:p>
    <w:p w:rsidR="00A42982" w:rsidRDefault="00AC06E6" w:rsidP="00AC06E6">
      <w:pPr>
        <w:rPr>
          <w:rFonts w:ascii="Comic Sans MS" w:hAnsi="Comic Sans MS"/>
          <w:b/>
          <w:u w:val="single"/>
        </w:rPr>
      </w:pPr>
      <w:r w:rsidRPr="001C560D">
        <w:rPr>
          <w:rFonts w:ascii="Comic Sans MS" w:hAnsi="Comic Sans MS"/>
          <w:b/>
          <w:u w:val="single"/>
        </w:rPr>
        <w:t>Inclusivity</w:t>
      </w:r>
    </w:p>
    <w:p w:rsidR="00863627" w:rsidRDefault="00863627" w:rsidP="00AC06E6">
      <w:pPr>
        <w:rPr>
          <w:rFonts w:ascii="Comic Sans MS" w:hAnsi="Comic Sans MS"/>
        </w:rPr>
      </w:pPr>
      <w:r w:rsidRPr="00863627">
        <w:rPr>
          <w:rFonts w:ascii="Comic Sans MS" w:hAnsi="Comic Sans MS"/>
        </w:rPr>
        <w:t>Inclusion – teaching mutual respect</w:t>
      </w:r>
    </w:p>
    <w:p w:rsidR="00E76619" w:rsidRDefault="00E76619" w:rsidP="00AC06E6">
      <w:pPr>
        <w:rPr>
          <w:rFonts w:ascii="Comic Sans MS" w:hAnsi="Comic Sans MS"/>
        </w:rPr>
      </w:pPr>
      <w:r>
        <w:rPr>
          <w:rFonts w:ascii="Comic Sans MS" w:hAnsi="Comic Sans MS"/>
        </w:rPr>
        <w:t>SEND provision</w:t>
      </w:r>
    </w:p>
    <w:p w:rsidR="00E76619" w:rsidRDefault="00E76619" w:rsidP="00AC06E6">
      <w:pPr>
        <w:rPr>
          <w:rFonts w:ascii="Comic Sans MS" w:hAnsi="Comic Sans MS"/>
        </w:rPr>
      </w:pPr>
      <w:r>
        <w:rPr>
          <w:rFonts w:ascii="Comic Sans MS" w:hAnsi="Comic Sans MS"/>
        </w:rPr>
        <w:t>I feel this is a very inclusive school and I am glad my children are in such an environment.</w:t>
      </w:r>
    </w:p>
    <w:p w:rsidR="00E76619" w:rsidRDefault="00E76619" w:rsidP="00AC06E6">
      <w:pPr>
        <w:rPr>
          <w:rFonts w:ascii="Comic Sans MS" w:hAnsi="Comic Sans MS"/>
        </w:rPr>
      </w:pPr>
      <w:r>
        <w:rPr>
          <w:rFonts w:ascii="Comic Sans MS" w:hAnsi="Comic Sans MS"/>
        </w:rPr>
        <w:t xml:space="preserve">SEN support.  We have has so much support from Miss McLaughlin this year and really appreciate her always taking the time to get back to us regarding queries, helping to implement new strategies and the time </w:t>
      </w:r>
      <w:r w:rsidR="00D86DFB">
        <w:rPr>
          <w:rFonts w:ascii="Comic Sans MS" w:hAnsi="Comic Sans MS"/>
        </w:rPr>
        <w:t xml:space="preserve">she </w:t>
      </w:r>
      <w:r>
        <w:rPr>
          <w:rFonts w:ascii="Comic Sans MS" w:hAnsi="Comic Sans MS"/>
        </w:rPr>
        <w:t>devotes to SEN reviews.</w:t>
      </w:r>
    </w:p>
    <w:p w:rsidR="00B67A4A" w:rsidRPr="00863627" w:rsidRDefault="00B67A4A" w:rsidP="00AC06E6">
      <w:pPr>
        <w:rPr>
          <w:rFonts w:ascii="Comic Sans MS" w:hAnsi="Comic Sans MS"/>
        </w:rPr>
      </w:pPr>
      <w:r>
        <w:rPr>
          <w:rFonts w:ascii="Comic Sans MS" w:hAnsi="Comic Sans MS"/>
        </w:rPr>
        <w:t>I feel confident that he is well supported at school and that his needs are met to the best of everyone’s ability, and am so grateful for everything that has been done to help him this year.</w:t>
      </w:r>
    </w:p>
    <w:p w:rsidR="00AC06E6" w:rsidRDefault="00AC06E6" w:rsidP="00AC06E6">
      <w:pPr>
        <w:rPr>
          <w:rFonts w:ascii="Comic Sans MS" w:hAnsi="Comic Sans MS"/>
          <w:b/>
          <w:u w:val="single"/>
        </w:rPr>
      </w:pPr>
      <w:r w:rsidRPr="001C560D">
        <w:rPr>
          <w:rFonts w:ascii="Comic Sans MS" w:hAnsi="Comic Sans MS"/>
          <w:b/>
          <w:u w:val="single"/>
        </w:rPr>
        <w:t>Care of pupils</w:t>
      </w:r>
    </w:p>
    <w:p w:rsidR="00E76619" w:rsidRDefault="00E76619" w:rsidP="00AC06E6">
      <w:pPr>
        <w:rPr>
          <w:rFonts w:ascii="Comic Sans MS" w:hAnsi="Comic Sans MS"/>
        </w:rPr>
      </w:pPr>
      <w:r>
        <w:rPr>
          <w:rFonts w:ascii="Comic Sans MS" w:hAnsi="Comic Sans MS"/>
        </w:rPr>
        <w:t>Focus on well being</w:t>
      </w:r>
    </w:p>
    <w:p w:rsidR="00B67A4A" w:rsidRDefault="00B67A4A" w:rsidP="00AC06E6">
      <w:pPr>
        <w:rPr>
          <w:rFonts w:ascii="Comic Sans MS" w:hAnsi="Comic Sans MS"/>
        </w:rPr>
      </w:pPr>
      <w:r>
        <w:rPr>
          <w:rFonts w:ascii="Comic Sans MS" w:hAnsi="Comic Sans MS"/>
        </w:rPr>
        <w:t>There is always someone to support</w:t>
      </w:r>
      <w:r w:rsidR="00FA6C13">
        <w:rPr>
          <w:rFonts w:ascii="Comic Sans MS" w:hAnsi="Comic Sans MS"/>
        </w:rPr>
        <w:t xml:space="preserve"> </w:t>
      </w:r>
      <w:r>
        <w:rPr>
          <w:rFonts w:ascii="Comic Sans MS" w:hAnsi="Comic Sans MS"/>
        </w:rPr>
        <w:t>them with issues.</w:t>
      </w:r>
    </w:p>
    <w:p w:rsidR="00863627" w:rsidRDefault="00863627" w:rsidP="00AC06E6">
      <w:pPr>
        <w:rPr>
          <w:rFonts w:ascii="Comic Sans MS" w:hAnsi="Comic Sans MS"/>
        </w:rPr>
      </w:pPr>
      <w:r w:rsidRPr="00863627">
        <w:rPr>
          <w:rFonts w:ascii="Comic Sans MS" w:hAnsi="Comic Sans MS"/>
        </w:rPr>
        <w:t>Good support of pupils</w:t>
      </w:r>
    </w:p>
    <w:p w:rsidR="00E76619" w:rsidRDefault="00E76619" w:rsidP="00AC06E6">
      <w:pPr>
        <w:rPr>
          <w:rFonts w:ascii="Comic Sans MS" w:hAnsi="Comic Sans MS"/>
        </w:rPr>
      </w:pPr>
      <w:r>
        <w:rPr>
          <w:rFonts w:ascii="Comic Sans MS" w:hAnsi="Comic Sans MS"/>
        </w:rPr>
        <w:t>Care and nurture of children</w:t>
      </w:r>
    </w:p>
    <w:p w:rsidR="00E76619" w:rsidRDefault="00E76619" w:rsidP="00AC06E6">
      <w:pPr>
        <w:rPr>
          <w:rFonts w:ascii="Comic Sans MS" w:hAnsi="Comic Sans MS"/>
        </w:rPr>
      </w:pPr>
      <w:r>
        <w:rPr>
          <w:rFonts w:ascii="Comic Sans MS" w:hAnsi="Comic Sans MS"/>
        </w:rPr>
        <w:t>Nurturing</w:t>
      </w:r>
    </w:p>
    <w:p w:rsidR="00E76619" w:rsidRDefault="00E76619" w:rsidP="00AC06E6">
      <w:pPr>
        <w:rPr>
          <w:rFonts w:ascii="Comic Sans MS" w:hAnsi="Comic Sans MS"/>
        </w:rPr>
      </w:pPr>
      <w:r>
        <w:rPr>
          <w:rFonts w:ascii="Comic Sans MS" w:hAnsi="Comic Sans MS"/>
        </w:rPr>
        <w:t>My children are nurtured and encouraged by dedicated staff</w:t>
      </w:r>
    </w:p>
    <w:p w:rsidR="00B67A4A" w:rsidRPr="00863627" w:rsidRDefault="00B67A4A" w:rsidP="00AC06E6">
      <w:pPr>
        <w:rPr>
          <w:rFonts w:ascii="Comic Sans MS" w:hAnsi="Comic Sans MS"/>
        </w:rPr>
      </w:pPr>
      <w:r>
        <w:rPr>
          <w:rFonts w:ascii="Comic Sans MS" w:hAnsi="Comic Sans MS"/>
        </w:rPr>
        <w:t>I feel confident that he is well supported at school and that his needs are met to the best of everyone’s ability, and am so grateful for everything that has been done to help him this year.</w:t>
      </w:r>
    </w:p>
    <w:p w:rsidR="00C02B3A" w:rsidRDefault="00AC06E6" w:rsidP="00AC06E6">
      <w:pPr>
        <w:rPr>
          <w:rFonts w:ascii="Comic Sans MS" w:hAnsi="Comic Sans MS"/>
          <w:b/>
          <w:u w:val="single"/>
        </w:rPr>
      </w:pPr>
      <w:r w:rsidRPr="001C560D">
        <w:rPr>
          <w:rFonts w:ascii="Comic Sans MS" w:hAnsi="Comic Sans MS"/>
          <w:b/>
          <w:u w:val="single"/>
        </w:rPr>
        <w:t>Environment</w:t>
      </w:r>
    </w:p>
    <w:p w:rsidR="00E76619" w:rsidRDefault="00E76619" w:rsidP="00AC06E6">
      <w:pPr>
        <w:rPr>
          <w:rFonts w:ascii="Comic Sans MS" w:hAnsi="Comic Sans MS"/>
        </w:rPr>
      </w:pPr>
      <w:r w:rsidRPr="00E76619">
        <w:rPr>
          <w:rFonts w:ascii="Comic Sans MS" w:hAnsi="Comic Sans MS"/>
        </w:rPr>
        <w:t xml:space="preserve">Early </w:t>
      </w:r>
      <w:proofErr w:type="gramStart"/>
      <w:r w:rsidRPr="00E76619">
        <w:rPr>
          <w:rFonts w:ascii="Comic Sans MS" w:hAnsi="Comic Sans MS"/>
        </w:rPr>
        <w:t>years</w:t>
      </w:r>
      <w:proofErr w:type="gramEnd"/>
      <w:r w:rsidRPr="00E76619">
        <w:rPr>
          <w:rFonts w:ascii="Comic Sans MS" w:hAnsi="Comic Sans MS"/>
        </w:rPr>
        <w:t xml:space="preserve"> provision is absolutely outstanding</w:t>
      </w:r>
      <w:r>
        <w:rPr>
          <w:rFonts w:ascii="Comic Sans MS" w:hAnsi="Comic Sans MS"/>
        </w:rPr>
        <w:t xml:space="preserve">. I </w:t>
      </w:r>
      <w:proofErr w:type="gramStart"/>
      <w:r>
        <w:rPr>
          <w:rFonts w:ascii="Comic Sans MS" w:hAnsi="Comic Sans MS"/>
        </w:rPr>
        <w:t>recommend  Acorns</w:t>
      </w:r>
      <w:proofErr w:type="gramEnd"/>
      <w:r>
        <w:rPr>
          <w:rFonts w:ascii="Comic Sans MS" w:hAnsi="Comic Sans MS"/>
        </w:rPr>
        <w:t xml:space="preserve"> to every single parent I know in the area because the quality of what you do is brilliant. </w:t>
      </w:r>
    </w:p>
    <w:p w:rsidR="00E76619" w:rsidRDefault="00E76619" w:rsidP="00AC06E6">
      <w:pPr>
        <w:rPr>
          <w:rFonts w:ascii="Comic Sans MS" w:hAnsi="Comic Sans MS"/>
        </w:rPr>
      </w:pPr>
      <w:r>
        <w:rPr>
          <w:rFonts w:ascii="Comic Sans MS" w:hAnsi="Comic Sans MS"/>
        </w:rPr>
        <w:t xml:space="preserve">The children are so lucky to come to the Early Years setting every single day. </w:t>
      </w:r>
    </w:p>
    <w:p w:rsidR="00B67A4A" w:rsidRDefault="00B67A4A" w:rsidP="00AC06E6">
      <w:pPr>
        <w:rPr>
          <w:rFonts w:ascii="Comic Sans MS" w:hAnsi="Comic Sans MS"/>
        </w:rPr>
      </w:pPr>
      <w:r>
        <w:rPr>
          <w:rFonts w:ascii="Comic Sans MS" w:hAnsi="Comic Sans MS"/>
        </w:rPr>
        <w:t>The outdoor area – it is wonderful to see how much space there is outdoors, and how well it is used for learning by the children.</w:t>
      </w:r>
    </w:p>
    <w:p w:rsidR="00B67A4A" w:rsidRDefault="00B67A4A" w:rsidP="00AC06E6">
      <w:pPr>
        <w:rPr>
          <w:rFonts w:ascii="Comic Sans MS" w:hAnsi="Comic Sans MS"/>
        </w:rPr>
      </w:pPr>
      <w:r>
        <w:rPr>
          <w:rFonts w:ascii="Comic Sans MS" w:hAnsi="Comic Sans MS"/>
        </w:rPr>
        <w:t>It’s an absolutely lovely setting</w:t>
      </w:r>
    </w:p>
    <w:p w:rsidR="00B67A4A" w:rsidRPr="00E76619" w:rsidRDefault="00B67A4A" w:rsidP="00AC06E6">
      <w:pPr>
        <w:rPr>
          <w:rFonts w:ascii="Comic Sans MS" w:hAnsi="Comic Sans MS"/>
        </w:rPr>
      </w:pPr>
      <w:r>
        <w:rPr>
          <w:rFonts w:ascii="Comic Sans MS" w:hAnsi="Comic Sans MS"/>
        </w:rPr>
        <w:t>The new trim trail is a great addition.</w:t>
      </w:r>
    </w:p>
    <w:p w:rsidR="00F92F12" w:rsidRDefault="00451513" w:rsidP="00B61C34">
      <w:pPr>
        <w:rPr>
          <w:rFonts w:ascii="Comic Sans MS" w:hAnsi="Comic Sans MS"/>
          <w:b/>
          <w:u w:val="single"/>
        </w:rPr>
      </w:pPr>
      <w:r w:rsidRPr="001C560D">
        <w:rPr>
          <w:rFonts w:ascii="Comic Sans MS" w:hAnsi="Comic Sans MS"/>
          <w:b/>
          <w:u w:val="single"/>
        </w:rPr>
        <w:t>Teaching</w:t>
      </w:r>
    </w:p>
    <w:p w:rsidR="00863627" w:rsidRDefault="00863627" w:rsidP="00B61C34">
      <w:pPr>
        <w:rPr>
          <w:rFonts w:ascii="Comic Sans MS" w:hAnsi="Comic Sans MS"/>
        </w:rPr>
      </w:pPr>
      <w:r w:rsidRPr="00863627">
        <w:rPr>
          <w:rFonts w:ascii="Comic Sans MS" w:hAnsi="Comic Sans MS"/>
        </w:rPr>
        <w:t>Education and learning, the techniques used for this are brilliant.</w:t>
      </w:r>
    </w:p>
    <w:p w:rsidR="00863627" w:rsidRDefault="00863627" w:rsidP="00B61C34">
      <w:pPr>
        <w:rPr>
          <w:rFonts w:ascii="Comic Sans MS" w:hAnsi="Comic Sans MS"/>
        </w:rPr>
      </w:pPr>
      <w:r>
        <w:rPr>
          <w:rFonts w:ascii="Comic Sans MS" w:hAnsi="Comic Sans MS"/>
        </w:rPr>
        <w:t>Great teachers</w:t>
      </w:r>
    </w:p>
    <w:p w:rsidR="00863627" w:rsidRDefault="00863627" w:rsidP="00B61C34">
      <w:pPr>
        <w:rPr>
          <w:rFonts w:ascii="Comic Sans MS" w:hAnsi="Comic Sans MS"/>
        </w:rPr>
      </w:pPr>
      <w:r>
        <w:rPr>
          <w:rFonts w:ascii="Comic Sans MS" w:hAnsi="Comic Sans MS"/>
        </w:rPr>
        <w:t>The teachers</w:t>
      </w:r>
    </w:p>
    <w:p w:rsidR="00863627" w:rsidRDefault="00863627" w:rsidP="00B61C34">
      <w:pPr>
        <w:rPr>
          <w:rFonts w:ascii="Comic Sans MS" w:hAnsi="Comic Sans MS"/>
        </w:rPr>
      </w:pPr>
      <w:r>
        <w:rPr>
          <w:rFonts w:ascii="Comic Sans MS" w:hAnsi="Comic Sans MS"/>
        </w:rPr>
        <w:t>The Early Years department who go above and beyond</w:t>
      </w:r>
    </w:p>
    <w:p w:rsidR="00E76619" w:rsidRDefault="00E76619" w:rsidP="00B61C34">
      <w:pPr>
        <w:rPr>
          <w:rFonts w:ascii="Comic Sans MS" w:hAnsi="Comic Sans MS"/>
        </w:rPr>
      </w:pPr>
      <w:r>
        <w:rPr>
          <w:rFonts w:ascii="Comic Sans MS" w:hAnsi="Comic Sans MS"/>
        </w:rPr>
        <w:t>Holistic learning environment</w:t>
      </w:r>
    </w:p>
    <w:p w:rsidR="00E76619" w:rsidRPr="00863627" w:rsidRDefault="00E76619" w:rsidP="00B61C34">
      <w:pPr>
        <w:rPr>
          <w:rFonts w:ascii="Comic Sans MS" w:hAnsi="Comic Sans MS"/>
        </w:rPr>
      </w:pPr>
      <w:r>
        <w:rPr>
          <w:rFonts w:ascii="Comic Sans MS" w:hAnsi="Comic Sans MS"/>
        </w:rPr>
        <w:t>It blows me away seeing the incredibly creative things on Tapestry the children get up to</w:t>
      </w:r>
    </w:p>
    <w:p w:rsidR="008D3124" w:rsidRPr="001C560D" w:rsidRDefault="008D3124" w:rsidP="008D3124">
      <w:pPr>
        <w:rPr>
          <w:rFonts w:ascii="Comic Sans MS" w:hAnsi="Comic Sans MS"/>
          <w:b/>
          <w:u w:val="single"/>
        </w:rPr>
      </w:pPr>
      <w:r w:rsidRPr="001C560D">
        <w:rPr>
          <w:rFonts w:ascii="Comic Sans MS" w:hAnsi="Comic Sans MS"/>
          <w:b/>
          <w:u w:val="single"/>
        </w:rPr>
        <w:t>Other</w:t>
      </w:r>
    </w:p>
    <w:p w:rsidR="00B67A4A" w:rsidRDefault="00B67A4A" w:rsidP="00A33B43">
      <w:pPr>
        <w:rPr>
          <w:rFonts w:ascii="Comic Sans MS" w:hAnsi="Comic Sans MS"/>
        </w:rPr>
      </w:pPr>
      <w:r>
        <w:rPr>
          <w:rFonts w:ascii="Comic Sans MS" w:hAnsi="Comic Sans MS"/>
        </w:rPr>
        <w:t>The PTA</w:t>
      </w:r>
    </w:p>
    <w:p w:rsidR="00A33B43" w:rsidRDefault="00863627" w:rsidP="00A33B43">
      <w:pPr>
        <w:rPr>
          <w:rFonts w:ascii="Comic Sans MS" w:hAnsi="Comic Sans MS"/>
        </w:rPr>
      </w:pPr>
      <w:r w:rsidRPr="00863627">
        <w:rPr>
          <w:rFonts w:ascii="Comic Sans MS" w:hAnsi="Comic Sans MS"/>
        </w:rPr>
        <w:t>Community involvement</w:t>
      </w:r>
    </w:p>
    <w:p w:rsidR="00863627" w:rsidRDefault="00863627" w:rsidP="00A33B43">
      <w:pPr>
        <w:rPr>
          <w:rFonts w:ascii="Comic Sans MS" w:hAnsi="Comic Sans MS"/>
        </w:rPr>
      </w:pPr>
      <w:r>
        <w:rPr>
          <w:rFonts w:ascii="Comic Sans MS" w:hAnsi="Comic Sans MS"/>
        </w:rPr>
        <w:t>In general a wonderful school</w:t>
      </w:r>
    </w:p>
    <w:p w:rsidR="00863627" w:rsidRDefault="00863627" w:rsidP="00A33B43">
      <w:pPr>
        <w:rPr>
          <w:rFonts w:ascii="Comic Sans MS" w:hAnsi="Comic Sans MS"/>
        </w:rPr>
      </w:pPr>
      <w:r>
        <w:rPr>
          <w:rFonts w:ascii="Comic Sans MS" w:hAnsi="Comic Sans MS"/>
        </w:rPr>
        <w:t>The staff</w:t>
      </w:r>
    </w:p>
    <w:p w:rsidR="00E76619" w:rsidRDefault="00E76619" w:rsidP="00A33B43">
      <w:pPr>
        <w:rPr>
          <w:rFonts w:ascii="Comic Sans MS" w:hAnsi="Comic Sans MS"/>
        </w:rPr>
      </w:pPr>
      <w:r>
        <w:rPr>
          <w:rFonts w:ascii="Comic Sans MS" w:hAnsi="Comic Sans MS"/>
        </w:rPr>
        <w:t xml:space="preserve">My children are safe in every way at Ashfield </w:t>
      </w:r>
    </w:p>
    <w:p w:rsidR="00B67A4A" w:rsidRDefault="00B67A4A" w:rsidP="00A33B43">
      <w:pPr>
        <w:rPr>
          <w:rFonts w:ascii="Comic Sans MS" w:hAnsi="Comic Sans MS"/>
        </w:rPr>
      </w:pPr>
      <w:r>
        <w:rPr>
          <w:rFonts w:ascii="Comic Sans MS" w:hAnsi="Comic Sans MS"/>
        </w:rPr>
        <w:t>Best school in Otley</w:t>
      </w:r>
    </w:p>
    <w:p w:rsidR="00E76619" w:rsidRDefault="00B67A4A" w:rsidP="00A33B43">
      <w:pPr>
        <w:rPr>
          <w:rFonts w:ascii="Comic Sans MS" w:hAnsi="Comic Sans MS"/>
        </w:rPr>
      </w:pPr>
      <w:r>
        <w:rPr>
          <w:rFonts w:ascii="Comic Sans MS" w:hAnsi="Comic Sans MS"/>
        </w:rPr>
        <w:t>Thank</w:t>
      </w:r>
      <w:r w:rsidR="00E76619">
        <w:rPr>
          <w:rFonts w:ascii="Comic Sans MS" w:hAnsi="Comic Sans MS"/>
        </w:rPr>
        <w:t xml:space="preserve"> you for everything you do.</w:t>
      </w:r>
    </w:p>
    <w:p w:rsidR="00B67A4A" w:rsidRDefault="00B67A4A" w:rsidP="00A33B43">
      <w:pPr>
        <w:rPr>
          <w:rFonts w:ascii="Comic Sans MS" w:hAnsi="Comic Sans MS"/>
        </w:rPr>
      </w:pPr>
    </w:p>
    <w:p w:rsidR="00D75C35" w:rsidRPr="00104E44" w:rsidRDefault="00D75C35" w:rsidP="00451513">
      <w:pPr>
        <w:rPr>
          <w:rFonts w:ascii="Comic Sans MS" w:hAnsi="Comic Sans MS"/>
          <w:color w:val="7030A0"/>
        </w:rPr>
      </w:pPr>
      <w:r w:rsidRPr="00104E44">
        <w:rPr>
          <w:rFonts w:ascii="Comic Sans MS" w:hAnsi="Comic Sans MS"/>
          <w:b/>
        </w:rPr>
        <w:t>Parents wrote about priorities for improvement.  Here are our plans for tackling those issues:</w:t>
      </w:r>
    </w:p>
    <w:tbl>
      <w:tblPr>
        <w:tblStyle w:val="TableGrid"/>
        <w:tblW w:w="0" w:type="auto"/>
        <w:tblLook w:val="04A0" w:firstRow="1" w:lastRow="0" w:firstColumn="1" w:lastColumn="0" w:noHBand="0" w:noVBand="1"/>
      </w:tblPr>
      <w:tblGrid>
        <w:gridCol w:w="10456"/>
      </w:tblGrid>
      <w:tr w:rsidR="00AC5FEA" w:rsidRPr="00104E44" w:rsidTr="00C43316">
        <w:tc>
          <w:tcPr>
            <w:tcW w:w="10456" w:type="dxa"/>
          </w:tcPr>
          <w:p w:rsidR="00AC5FEA" w:rsidRPr="00104E44" w:rsidRDefault="00AC5FEA" w:rsidP="00AC5FEA">
            <w:pPr>
              <w:rPr>
                <w:rFonts w:ascii="Comic Sans MS" w:hAnsi="Comic Sans MS" w:cs="Arial"/>
                <w:b/>
              </w:rPr>
            </w:pPr>
            <w:r w:rsidRPr="00104E44">
              <w:rPr>
                <w:rFonts w:ascii="Comic Sans MS" w:hAnsi="Comic Sans MS" w:cs="Arial"/>
                <w:b/>
              </w:rPr>
              <w:t xml:space="preserve">Homework </w:t>
            </w:r>
          </w:p>
          <w:p w:rsidR="00AC5FEA" w:rsidRPr="00104E44" w:rsidRDefault="00AC5FEA" w:rsidP="00AC5FEA">
            <w:pPr>
              <w:pStyle w:val="ListParagraph"/>
              <w:numPr>
                <w:ilvl w:val="0"/>
                <w:numId w:val="6"/>
              </w:numPr>
              <w:rPr>
                <w:rFonts w:ascii="Comic Sans MS" w:hAnsi="Comic Sans MS" w:cs="Arial"/>
              </w:rPr>
            </w:pPr>
            <w:r w:rsidRPr="00104E44">
              <w:rPr>
                <w:rFonts w:ascii="Comic Sans MS" w:hAnsi="Comic Sans MS" w:cs="Arial"/>
              </w:rPr>
              <w:t xml:space="preserve">on multiple apps </w:t>
            </w:r>
            <w:r w:rsidR="00B4173D" w:rsidRPr="00104E44">
              <w:rPr>
                <w:rFonts w:ascii="Comic Sans MS" w:hAnsi="Comic Sans MS" w:cs="Arial"/>
              </w:rPr>
              <w:t xml:space="preserve">it </w:t>
            </w:r>
            <w:r w:rsidRPr="00104E44">
              <w:rPr>
                <w:rFonts w:ascii="Comic Sans MS" w:hAnsi="Comic Sans MS" w:cs="Arial"/>
              </w:rPr>
              <w:t>is hard to keep track of</w:t>
            </w:r>
          </w:p>
          <w:p w:rsidR="00AC5FEA" w:rsidRPr="00104E44" w:rsidRDefault="00AC5FEA" w:rsidP="0054439B">
            <w:pPr>
              <w:pStyle w:val="ListParagraph"/>
              <w:numPr>
                <w:ilvl w:val="0"/>
                <w:numId w:val="6"/>
              </w:numPr>
              <w:rPr>
                <w:rFonts w:ascii="Comic Sans MS" w:hAnsi="Comic Sans MS" w:cs="Arial"/>
              </w:rPr>
            </w:pPr>
            <w:r w:rsidRPr="00104E44">
              <w:rPr>
                <w:rFonts w:ascii="Comic Sans MS" w:hAnsi="Comic Sans MS" w:cs="Arial"/>
              </w:rPr>
              <w:t xml:space="preserve">Sometimes a lot and sometimes less – more consistency please </w:t>
            </w:r>
          </w:p>
        </w:tc>
      </w:tr>
      <w:tr w:rsidR="005F3F07" w:rsidRPr="00104E44" w:rsidTr="00C43316">
        <w:tc>
          <w:tcPr>
            <w:tcW w:w="10456" w:type="dxa"/>
          </w:tcPr>
          <w:p w:rsidR="005F3F07" w:rsidRPr="00104E44" w:rsidRDefault="005F3F07" w:rsidP="005F3F07">
            <w:pPr>
              <w:rPr>
                <w:rFonts w:ascii="Comic Sans MS" w:hAnsi="Comic Sans MS" w:cs="Arial"/>
              </w:rPr>
            </w:pPr>
            <w:r w:rsidRPr="00104E44">
              <w:rPr>
                <w:rFonts w:ascii="Comic Sans MS" w:hAnsi="Comic Sans MS" w:cs="Arial"/>
              </w:rPr>
              <w:t>We will review our homework policy with teachers and governors earlier than scheduled so we have consistency and parents and carers know when to expect what.</w:t>
            </w:r>
          </w:p>
          <w:p w:rsidR="005F3F07" w:rsidRPr="00104E44" w:rsidRDefault="005F3F07" w:rsidP="005F3F07">
            <w:pPr>
              <w:rPr>
                <w:rFonts w:ascii="Comic Sans MS" w:hAnsi="Comic Sans MS" w:cs="Arial"/>
                <w:b/>
              </w:rPr>
            </w:pPr>
            <w:r w:rsidRPr="00104E44">
              <w:rPr>
                <w:rFonts w:ascii="Comic Sans MS" w:hAnsi="Comic Sans MS" w:cs="Arial"/>
              </w:rPr>
              <w:t>Homework club will start again in January by invitation.</w:t>
            </w:r>
          </w:p>
        </w:tc>
      </w:tr>
      <w:tr w:rsidR="00AC5FEA" w:rsidRPr="00104E44" w:rsidTr="001951EA">
        <w:tc>
          <w:tcPr>
            <w:tcW w:w="10456" w:type="dxa"/>
          </w:tcPr>
          <w:p w:rsidR="00AC5FEA" w:rsidRPr="00104E44" w:rsidRDefault="00AC5FEA" w:rsidP="00AC5FEA">
            <w:pPr>
              <w:rPr>
                <w:rFonts w:ascii="Comic Sans MS" w:hAnsi="Comic Sans MS" w:cs="Arial"/>
                <w:b/>
              </w:rPr>
            </w:pPr>
            <w:r w:rsidRPr="00104E44">
              <w:rPr>
                <w:rFonts w:ascii="Comic Sans MS" w:hAnsi="Comic Sans MS" w:cs="Arial"/>
                <w:b/>
              </w:rPr>
              <w:t>Communication  in some cohorts</w:t>
            </w:r>
          </w:p>
          <w:p w:rsidR="00AC5FEA" w:rsidRPr="00104E44" w:rsidRDefault="00AC5FEA" w:rsidP="00AC5FEA">
            <w:pPr>
              <w:pStyle w:val="ListParagraph"/>
              <w:numPr>
                <w:ilvl w:val="0"/>
                <w:numId w:val="7"/>
              </w:numPr>
              <w:rPr>
                <w:rFonts w:ascii="Comic Sans MS" w:hAnsi="Comic Sans MS" w:cs="Arial"/>
              </w:rPr>
            </w:pPr>
            <w:r w:rsidRPr="00104E44">
              <w:rPr>
                <w:rFonts w:ascii="Comic Sans MS" w:hAnsi="Comic Sans MS" w:cs="Arial"/>
              </w:rPr>
              <w:t>More info on class page and website please</w:t>
            </w:r>
          </w:p>
          <w:p w:rsidR="00AC5FEA" w:rsidRPr="00104E44" w:rsidRDefault="00AC5FEA" w:rsidP="00AC5FEA">
            <w:pPr>
              <w:pStyle w:val="ListParagraph"/>
              <w:numPr>
                <w:ilvl w:val="0"/>
                <w:numId w:val="7"/>
              </w:numPr>
              <w:rPr>
                <w:rFonts w:ascii="Comic Sans MS" w:hAnsi="Comic Sans MS" w:cs="Arial"/>
              </w:rPr>
            </w:pPr>
            <w:r w:rsidRPr="00104E44">
              <w:rPr>
                <w:rFonts w:ascii="Comic Sans MS" w:hAnsi="Comic Sans MS" w:cs="Arial"/>
              </w:rPr>
              <w:t xml:space="preserve">Mix of text, email and paper </w:t>
            </w:r>
            <w:r w:rsidR="005C1290" w:rsidRPr="00104E44">
              <w:rPr>
                <w:rFonts w:ascii="Comic Sans MS" w:hAnsi="Comic Sans MS" w:cs="Arial"/>
              </w:rPr>
              <w:t>is tricky</w:t>
            </w:r>
          </w:p>
          <w:p w:rsidR="00AC5FEA" w:rsidRPr="00104E44" w:rsidRDefault="00AC5FEA" w:rsidP="00D75C35">
            <w:pPr>
              <w:pStyle w:val="ListParagraph"/>
              <w:numPr>
                <w:ilvl w:val="0"/>
                <w:numId w:val="7"/>
              </w:numPr>
              <w:rPr>
                <w:rFonts w:ascii="Comic Sans MS" w:hAnsi="Comic Sans MS" w:cs="Arial"/>
              </w:rPr>
            </w:pPr>
            <w:r w:rsidRPr="00104E44">
              <w:rPr>
                <w:rFonts w:ascii="Comic Sans MS" w:hAnsi="Comic Sans MS" w:cs="Arial"/>
              </w:rPr>
              <w:t>Label text messages with a class please</w:t>
            </w:r>
          </w:p>
        </w:tc>
      </w:tr>
      <w:tr w:rsidR="005F3F07" w:rsidRPr="00104E44" w:rsidTr="001951EA">
        <w:tc>
          <w:tcPr>
            <w:tcW w:w="10456" w:type="dxa"/>
          </w:tcPr>
          <w:p w:rsidR="005F3F07" w:rsidRPr="00104E44" w:rsidRDefault="005F3F07" w:rsidP="00AC5FEA">
            <w:pPr>
              <w:rPr>
                <w:rFonts w:ascii="Comic Sans MS" w:hAnsi="Comic Sans MS" w:cs="Arial"/>
              </w:rPr>
            </w:pPr>
            <w:r w:rsidRPr="00104E44">
              <w:rPr>
                <w:rFonts w:ascii="Comic Sans MS" w:hAnsi="Comic Sans MS"/>
              </w:rPr>
              <w:t>I have planned a parent carer drop in on Monday 21</w:t>
            </w:r>
            <w:r w:rsidRPr="00104E44">
              <w:rPr>
                <w:rFonts w:ascii="Comic Sans MS" w:hAnsi="Comic Sans MS"/>
                <w:vertAlign w:val="superscript"/>
              </w:rPr>
              <w:t>st</w:t>
            </w:r>
            <w:r w:rsidRPr="00104E44">
              <w:rPr>
                <w:rFonts w:ascii="Comic Sans MS" w:hAnsi="Comic Sans MS"/>
              </w:rPr>
              <w:t xml:space="preserve"> November to tell me about how you find our methods of communication difficult.  After that, I will share how we plan to overcome this.  Probably the answer will be to still text and email but ensure the information is also on the website to come back to if needed.</w:t>
            </w:r>
          </w:p>
        </w:tc>
      </w:tr>
      <w:tr w:rsidR="00AC5FEA" w:rsidRPr="00104E44" w:rsidTr="00A72696">
        <w:tc>
          <w:tcPr>
            <w:tcW w:w="10456" w:type="dxa"/>
          </w:tcPr>
          <w:p w:rsidR="00AC5FEA" w:rsidRPr="00104E44" w:rsidRDefault="00AC5FEA" w:rsidP="007E0C64">
            <w:pPr>
              <w:rPr>
                <w:rFonts w:ascii="Comic Sans MS" w:hAnsi="Comic Sans MS" w:cs="Arial"/>
                <w:b/>
              </w:rPr>
            </w:pPr>
            <w:r w:rsidRPr="00104E44">
              <w:rPr>
                <w:rFonts w:ascii="Comic Sans MS" w:hAnsi="Comic Sans MS" w:cs="Arial"/>
                <w:b/>
              </w:rPr>
              <w:t>Change to PE days</w:t>
            </w:r>
          </w:p>
        </w:tc>
      </w:tr>
      <w:tr w:rsidR="00AC5FEA" w:rsidRPr="00104E44" w:rsidTr="00C370CE">
        <w:tc>
          <w:tcPr>
            <w:tcW w:w="10456" w:type="dxa"/>
          </w:tcPr>
          <w:p w:rsidR="00AC5FEA" w:rsidRPr="00104E44" w:rsidRDefault="005F3F07" w:rsidP="007E0C64">
            <w:pPr>
              <w:rPr>
                <w:rFonts w:ascii="Comic Sans MS" w:hAnsi="Comic Sans MS"/>
              </w:rPr>
            </w:pPr>
            <w:r w:rsidRPr="00104E44">
              <w:rPr>
                <w:rFonts w:ascii="Comic Sans MS" w:hAnsi="Comic Sans MS"/>
              </w:rPr>
              <w:t>I am sorry that we do have to change PE days over the academic year for a class.  This is because w</w:t>
            </w:r>
            <w:r w:rsidR="005C1290" w:rsidRPr="00104E44">
              <w:rPr>
                <w:rFonts w:ascii="Comic Sans MS" w:hAnsi="Comic Sans MS"/>
              </w:rPr>
              <w:t>e use the services of a joint teacher over the family of schools who comes to teach a different year groups each half term and follows this up with a festival.  Because of this we need to swap hall times around.</w:t>
            </w:r>
          </w:p>
        </w:tc>
      </w:tr>
      <w:tr w:rsidR="00AC5FEA" w:rsidRPr="00104E44" w:rsidTr="0023172D">
        <w:tc>
          <w:tcPr>
            <w:tcW w:w="10456" w:type="dxa"/>
          </w:tcPr>
          <w:p w:rsidR="00AC5FEA" w:rsidRPr="00104E44" w:rsidRDefault="00AC5FEA" w:rsidP="007E0C64">
            <w:pPr>
              <w:rPr>
                <w:rFonts w:ascii="Comic Sans MS" w:hAnsi="Comic Sans MS" w:cs="Arial"/>
                <w:b/>
              </w:rPr>
            </w:pPr>
            <w:r w:rsidRPr="00104E44">
              <w:rPr>
                <w:rFonts w:ascii="Comic Sans MS" w:hAnsi="Comic Sans MS" w:cs="Arial"/>
                <w:b/>
              </w:rPr>
              <w:t xml:space="preserve">3 different teachers in Y1 </w:t>
            </w:r>
          </w:p>
        </w:tc>
      </w:tr>
      <w:tr w:rsidR="00AC5FEA" w:rsidRPr="00104E44" w:rsidTr="009C0C3A">
        <w:tc>
          <w:tcPr>
            <w:tcW w:w="10456" w:type="dxa"/>
          </w:tcPr>
          <w:p w:rsidR="00AC5FEA" w:rsidRPr="00104E44" w:rsidRDefault="005C1290" w:rsidP="007E0C64">
            <w:pPr>
              <w:rPr>
                <w:rFonts w:ascii="Comic Sans MS" w:hAnsi="Comic Sans MS"/>
              </w:rPr>
            </w:pPr>
            <w:r w:rsidRPr="00104E44">
              <w:rPr>
                <w:rFonts w:ascii="Comic Sans MS" w:hAnsi="Comic Sans MS"/>
              </w:rPr>
              <w:t xml:space="preserve">I agree that it was difficult having three different class teachers in year 1 2021-2022.  </w:t>
            </w:r>
            <w:r w:rsidR="005F3F07" w:rsidRPr="00104E44">
              <w:rPr>
                <w:rFonts w:ascii="Comic Sans MS" w:hAnsi="Comic Sans MS"/>
              </w:rPr>
              <w:t xml:space="preserve">I didn’t foresee Mr </w:t>
            </w:r>
            <w:proofErr w:type="spellStart"/>
            <w:r w:rsidR="005F3F07" w:rsidRPr="00104E44">
              <w:rPr>
                <w:rFonts w:ascii="Comic Sans MS" w:hAnsi="Comic Sans MS"/>
              </w:rPr>
              <w:t>Nowell</w:t>
            </w:r>
            <w:proofErr w:type="spellEnd"/>
            <w:r w:rsidR="005F3F07" w:rsidRPr="00104E44">
              <w:rPr>
                <w:rFonts w:ascii="Comic Sans MS" w:hAnsi="Comic Sans MS"/>
              </w:rPr>
              <w:t xml:space="preserve"> leaving us in December or that Mrs Joyce would be taking maternity leave.  Mr </w:t>
            </w:r>
            <w:proofErr w:type="spellStart"/>
            <w:r w:rsidR="005F3F07" w:rsidRPr="00104E44">
              <w:rPr>
                <w:rFonts w:ascii="Comic Sans MS" w:hAnsi="Comic Sans MS"/>
              </w:rPr>
              <w:t>Tordoff</w:t>
            </w:r>
            <w:proofErr w:type="spellEnd"/>
            <w:r w:rsidR="005F3F07" w:rsidRPr="00104E44">
              <w:rPr>
                <w:rFonts w:ascii="Comic Sans MS" w:hAnsi="Comic Sans MS"/>
              </w:rPr>
              <w:t xml:space="preserve">, Mrs </w:t>
            </w:r>
            <w:proofErr w:type="spellStart"/>
            <w:r w:rsidR="005F3F07" w:rsidRPr="00104E44">
              <w:rPr>
                <w:rFonts w:ascii="Comic Sans MS" w:hAnsi="Comic Sans MS"/>
              </w:rPr>
              <w:t>Kalidas</w:t>
            </w:r>
            <w:proofErr w:type="spellEnd"/>
            <w:r w:rsidR="005F3F07" w:rsidRPr="00104E44">
              <w:rPr>
                <w:rFonts w:ascii="Comic Sans MS" w:hAnsi="Comic Sans MS"/>
              </w:rPr>
              <w:t xml:space="preserve"> and Mrs Roberts did provide consistency over the year.  We are looking forward to seeing Mrs Joyce back from maternity leave after Easter.</w:t>
            </w:r>
          </w:p>
        </w:tc>
      </w:tr>
      <w:tr w:rsidR="00AC5FEA" w:rsidRPr="00104E44" w:rsidTr="000A2918">
        <w:tc>
          <w:tcPr>
            <w:tcW w:w="10456" w:type="dxa"/>
          </w:tcPr>
          <w:p w:rsidR="00AC5FEA" w:rsidRPr="00104E44" w:rsidRDefault="00AC5FEA" w:rsidP="007E0C64">
            <w:pPr>
              <w:rPr>
                <w:rFonts w:ascii="Comic Sans MS" w:hAnsi="Comic Sans MS" w:cs="Arial"/>
                <w:b/>
              </w:rPr>
            </w:pPr>
            <w:r w:rsidRPr="00104E44">
              <w:rPr>
                <w:rFonts w:ascii="Comic Sans MS" w:hAnsi="Comic Sans MS" w:cs="Arial"/>
                <w:b/>
              </w:rPr>
              <w:t xml:space="preserve">After school clubs please </w:t>
            </w:r>
          </w:p>
        </w:tc>
      </w:tr>
      <w:tr w:rsidR="00AC5FEA" w:rsidRPr="00104E44" w:rsidTr="003561CE">
        <w:tc>
          <w:tcPr>
            <w:tcW w:w="10456" w:type="dxa"/>
          </w:tcPr>
          <w:p w:rsidR="00AC5FEA" w:rsidRPr="00104E44" w:rsidRDefault="005F3F07" w:rsidP="005F3F07">
            <w:pPr>
              <w:rPr>
                <w:rFonts w:ascii="Comic Sans MS" w:hAnsi="Comic Sans MS"/>
              </w:rPr>
            </w:pPr>
            <w:r w:rsidRPr="00104E44">
              <w:rPr>
                <w:rFonts w:ascii="Comic Sans MS" w:hAnsi="Comic Sans MS"/>
              </w:rPr>
              <w:t xml:space="preserve">We’ve started last half </w:t>
            </w:r>
            <w:r w:rsidR="005C1290" w:rsidRPr="00104E44">
              <w:rPr>
                <w:rFonts w:ascii="Comic Sans MS" w:hAnsi="Comic Sans MS"/>
              </w:rPr>
              <w:t xml:space="preserve">term with chess club, craft club, football club and environment club.  </w:t>
            </w:r>
            <w:r w:rsidRPr="00104E44">
              <w:rPr>
                <w:rFonts w:ascii="Comic Sans MS" w:hAnsi="Comic Sans MS"/>
              </w:rPr>
              <w:t>This half term we have craft club, blog club, chess club and football club.  It is great to be able to mix children and provide this again.</w:t>
            </w:r>
          </w:p>
        </w:tc>
      </w:tr>
      <w:tr w:rsidR="00AC5FEA" w:rsidRPr="00104E44" w:rsidTr="0042196B">
        <w:tc>
          <w:tcPr>
            <w:tcW w:w="10456" w:type="dxa"/>
          </w:tcPr>
          <w:p w:rsidR="00AC5FEA" w:rsidRPr="00104E44" w:rsidRDefault="00AC5FEA" w:rsidP="007E0C64">
            <w:pPr>
              <w:rPr>
                <w:rFonts w:ascii="Comic Sans MS" w:hAnsi="Comic Sans MS" w:cs="Arial"/>
                <w:b/>
              </w:rPr>
            </w:pPr>
            <w:r w:rsidRPr="00104E44">
              <w:rPr>
                <w:rFonts w:ascii="Comic Sans MS" w:hAnsi="Comic Sans MS" w:cs="Arial"/>
                <w:b/>
              </w:rPr>
              <w:t xml:space="preserve">More notice for Otley Carnival </w:t>
            </w:r>
          </w:p>
        </w:tc>
      </w:tr>
      <w:tr w:rsidR="00AC5FEA" w:rsidRPr="00104E44" w:rsidTr="00ED1A89">
        <w:tc>
          <w:tcPr>
            <w:tcW w:w="10456" w:type="dxa"/>
          </w:tcPr>
          <w:p w:rsidR="00AC5FEA" w:rsidRPr="00104E44" w:rsidRDefault="005C1290" w:rsidP="007E0C64">
            <w:pPr>
              <w:rPr>
                <w:rFonts w:ascii="Comic Sans MS" w:hAnsi="Comic Sans MS"/>
              </w:rPr>
            </w:pPr>
            <w:r w:rsidRPr="00104E44">
              <w:rPr>
                <w:rFonts w:ascii="Comic Sans MS" w:hAnsi="Comic Sans MS"/>
              </w:rPr>
              <w:t>We didn’t get a lot of no</w:t>
            </w:r>
            <w:r w:rsidR="00C76355" w:rsidRPr="00104E44">
              <w:rPr>
                <w:rFonts w:ascii="Comic Sans MS" w:hAnsi="Comic Sans MS"/>
              </w:rPr>
              <w:t>tice for the carnival last year and so we were unable to give parents and carers as much notice as previously.</w:t>
            </w:r>
            <w:r w:rsidRPr="00104E44">
              <w:rPr>
                <w:rFonts w:ascii="Comic Sans MS" w:hAnsi="Comic Sans MS"/>
              </w:rPr>
              <w:t xml:space="preserve">  It was great to be able to participate again.  We know now that it will be held again in June 2023.  Mrs Watson will lead our entry and organise workshops for pupils, parents, carers and staff to make costumes and props.</w:t>
            </w:r>
            <w:r w:rsidR="00C76355" w:rsidRPr="00104E44">
              <w:rPr>
                <w:rFonts w:ascii="Comic Sans MS" w:hAnsi="Comic Sans MS"/>
              </w:rPr>
              <w:t xml:space="preserve"> We will make use of our talented </w:t>
            </w:r>
            <w:r w:rsidR="00C158D4">
              <w:rPr>
                <w:rFonts w:ascii="Comic Sans MS" w:hAnsi="Comic Sans MS"/>
              </w:rPr>
              <w:t>pupils, parents, carers and staff.</w:t>
            </w:r>
          </w:p>
        </w:tc>
      </w:tr>
      <w:tr w:rsidR="00AC5FEA" w:rsidRPr="00104E44" w:rsidTr="005F4733">
        <w:tc>
          <w:tcPr>
            <w:tcW w:w="10456" w:type="dxa"/>
          </w:tcPr>
          <w:p w:rsidR="00AC5FEA" w:rsidRPr="00104E44" w:rsidRDefault="00AC5FEA" w:rsidP="007E0C64">
            <w:pPr>
              <w:rPr>
                <w:rFonts w:ascii="Comic Sans MS" w:hAnsi="Comic Sans MS" w:cs="Arial"/>
                <w:b/>
              </w:rPr>
            </w:pPr>
            <w:r w:rsidRPr="00104E44">
              <w:rPr>
                <w:rFonts w:ascii="Comic Sans MS" w:hAnsi="Comic Sans MS" w:cs="Arial"/>
                <w:b/>
              </w:rPr>
              <w:t xml:space="preserve">Policing of parking during school drop off helmets encouraged for bike users </w:t>
            </w:r>
          </w:p>
        </w:tc>
      </w:tr>
      <w:tr w:rsidR="00AC5FEA" w:rsidRPr="00104E44" w:rsidTr="005F4733">
        <w:tc>
          <w:tcPr>
            <w:tcW w:w="10456" w:type="dxa"/>
          </w:tcPr>
          <w:p w:rsidR="00AC5FEA" w:rsidRPr="00104E44" w:rsidRDefault="008D2D10" w:rsidP="00AC5FEA">
            <w:pPr>
              <w:rPr>
                <w:rFonts w:ascii="Comic Sans MS" w:hAnsi="Comic Sans MS" w:cs="Arial"/>
              </w:rPr>
            </w:pPr>
            <w:r w:rsidRPr="00C158D4">
              <w:rPr>
                <w:rFonts w:ascii="Comic Sans MS" w:hAnsi="Comic Sans MS" w:cs="Arial"/>
              </w:rPr>
              <w:t>Mrs Foyle, our Crossing Patrol Warden, does let me know when she is worried about parking around school. Any cycling lessons we have in school have mandatory helmet wearing. It is difficult to see if each child travelling on a bike arrives in a helmet or not. We can however send reminders.</w:t>
            </w:r>
            <w:r w:rsidRPr="00104E44">
              <w:rPr>
                <w:rFonts w:ascii="Comic Sans MS" w:hAnsi="Comic Sans MS" w:cs="Arial"/>
              </w:rPr>
              <w:t xml:space="preserve">  </w:t>
            </w:r>
            <w:r w:rsidR="00596FFA">
              <w:rPr>
                <w:rFonts w:ascii="Comic Sans MS" w:hAnsi="Comic Sans MS" w:cs="Arial"/>
              </w:rPr>
              <w:t xml:space="preserve">Our PCSO will also make drop ins to the beginning and end of school days on occasion. </w:t>
            </w:r>
            <w:bookmarkStart w:id="0" w:name="_GoBack"/>
            <w:bookmarkEnd w:id="0"/>
          </w:p>
        </w:tc>
      </w:tr>
      <w:tr w:rsidR="00AC5FEA" w:rsidRPr="00104E44" w:rsidTr="005F4733">
        <w:tc>
          <w:tcPr>
            <w:tcW w:w="10456" w:type="dxa"/>
          </w:tcPr>
          <w:p w:rsidR="00AC5FEA" w:rsidRPr="00104E44" w:rsidRDefault="00AC5FEA" w:rsidP="00AC5FEA">
            <w:pPr>
              <w:rPr>
                <w:rFonts w:ascii="Comic Sans MS" w:hAnsi="Comic Sans MS" w:cs="Arial"/>
                <w:b/>
              </w:rPr>
            </w:pPr>
            <w:r w:rsidRPr="00104E44">
              <w:rPr>
                <w:rFonts w:ascii="Comic Sans MS" w:hAnsi="Comic Sans MS" w:cs="Arial"/>
                <w:b/>
              </w:rPr>
              <w:t xml:space="preserve">Would like to meet teachers at beginning of school year. </w:t>
            </w:r>
          </w:p>
        </w:tc>
      </w:tr>
      <w:tr w:rsidR="00AC5FEA" w:rsidRPr="00104E44" w:rsidTr="005F4733">
        <w:tc>
          <w:tcPr>
            <w:tcW w:w="10456" w:type="dxa"/>
          </w:tcPr>
          <w:p w:rsidR="00AC5FEA" w:rsidRPr="00104E44" w:rsidRDefault="00691A09" w:rsidP="005F3F07">
            <w:pPr>
              <w:rPr>
                <w:rFonts w:ascii="Comic Sans MS" w:hAnsi="Comic Sans MS" w:cs="Arial"/>
              </w:rPr>
            </w:pPr>
            <w:r w:rsidRPr="00104E44">
              <w:rPr>
                <w:rFonts w:ascii="Comic Sans MS" w:hAnsi="Comic Sans MS" w:cs="Arial"/>
              </w:rPr>
              <w:t xml:space="preserve">I hope you enjoyed our Meet the Teacher afternoon in September.  </w:t>
            </w:r>
            <w:r w:rsidR="005F3F07" w:rsidRPr="00104E44">
              <w:rPr>
                <w:rFonts w:ascii="Comic Sans MS" w:hAnsi="Comic Sans MS" w:cs="Arial"/>
              </w:rPr>
              <w:t xml:space="preserve">Parent consultations and SEND will be in person again.  </w:t>
            </w:r>
          </w:p>
        </w:tc>
      </w:tr>
      <w:tr w:rsidR="00AC5FEA" w:rsidRPr="00104E44" w:rsidTr="005F4733">
        <w:tc>
          <w:tcPr>
            <w:tcW w:w="10456" w:type="dxa"/>
          </w:tcPr>
          <w:p w:rsidR="00AC5FEA" w:rsidRPr="00104E44" w:rsidRDefault="00AC5FEA" w:rsidP="00AC5FEA">
            <w:pPr>
              <w:rPr>
                <w:rFonts w:ascii="Comic Sans MS" w:hAnsi="Comic Sans MS" w:cs="Arial"/>
                <w:b/>
              </w:rPr>
            </w:pPr>
            <w:r w:rsidRPr="00104E44">
              <w:rPr>
                <w:rFonts w:ascii="Comic Sans MS" w:hAnsi="Comic Sans MS" w:cs="Arial"/>
                <w:b/>
              </w:rPr>
              <w:t xml:space="preserve">More opportunities to come into school </w:t>
            </w:r>
          </w:p>
        </w:tc>
      </w:tr>
      <w:tr w:rsidR="00AC5FEA" w:rsidRPr="00104E44" w:rsidTr="005F4733">
        <w:tc>
          <w:tcPr>
            <w:tcW w:w="10456" w:type="dxa"/>
          </w:tcPr>
          <w:p w:rsidR="00AC5FEA" w:rsidRDefault="00691A09" w:rsidP="00AC5FEA">
            <w:pPr>
              <w:rPr>
                <w:rFonts w:ascii="Comic Sans MS" w:hAnsi="Comic Sans MS" w:cs="Arial"/>
              </w:rPr>
            </w:pPr>
            <w:r w:rsidRPr="00104E44">
              <w:rPr>
                <w:rFonts w:ascii="Comic Sans MS" w:hAnsi="Comic Sans MS" w:cs="Arial"/>
              </w:rPr>
              <w:t>We have events planned for parents to see their children perform at Christmas</w:t>
            </w:r>
            <w:r w:rsidR="005C1290" w:rsidRPr="00104E44">
              <w:rPr>
                <w:rFonts w:ascii="Comic Sans MS" w:hAnsi="Comic Sans MS" w:cs="Arial"/>
              </w:rPr>
              <w:t>.  We will organise more parent workshops to show you how we are teaching your children.  Do let us know if you would like to meet with your child’s class staff or me and we can arrange a mutually convenient time.</w:t>
            </w:r>
          </w:p>
          <w:p w:rsidR="00C158D4" w:rsidRDefault="00C158D4" w:rsidP="00AC5FEA">
            <w:pPr>
              <w:rPr>
                <w:rFonts w:ascii="Comic Sans MS" w:hAnsi="Comic Sans MS" w:cs="Arial"/>
              </w:rPr>
            </w:pPr>
          </w:p>
          <w:p w:rsidR="00C158D4" w:rsidRPr="00104E44" w:rsidRDefault="00C158D4" w:rsidP="00AC5FEA">
            <w:pPr>
              <w:rPr>
                <w:rFonts w:ascii="Comic Sans MS" w:hAnsi="Comic Sans MS" w:cs="Arial"/>
              </w:rPr>
            </w:pPr>
          </w:p>
        </w:tc>
      </w:tr>
      <w:tr w:rsidR="00AC5FEA" w:rsidRPr="00104E44" w:rsidTr="005F4733">
        <w:tc>
          <w:tcPr>
            <w:tcW w:w="10456" w:type="dxa"/>
          </w:tcPr>
          <w:p w:rsidR="00AC5FEA" w:rsidRPr="00104E44" w:rsidRDefault="00AC5FEA" w:rsidP="00AC5FEA">
            <w:pPr>
              <w:rPr>
                <w:rFonts w:ascii="Comic Sans MS" w:hAnsi="Comic Sans MS" w:cs="Arial"/>
                <w:b/>
              </w:rPr>
            </w:pPr>
            <w:r w:rsidRPr="00104E44">
              <w:rPr>
                <w:rFonts w:ascii="Comic Sans MS" w:hAnsi="Comic Sans MS" w:cs="Arial"/>
                <w:b/>
              </w:rPr>
              <w:t xml:space="preserve">Different types of family  ethnicity be brought into lessons </w:t>
            </w:r>
            <w:r w:rsidR="00517F1A" w:rsidRPr="00104E44">
              <w:rPr>
                <w:rFonts w:ascii="Comic Sans MS" w:hAnsi="Comic Sans MS" w:cs="Arial"/>
                <w:b/>
              </w:rPr>
              <w:t xml:space="preserve">and books </w:t>
            </w:r>
            <w:r w:rsidRPr="00104E44">
              <w:rPr>
                <w:rFonts w:ascii="Comic Sans MS" w:hAnsi="Comic Sans MS" w:cs="Arial"/>
                <w:b/>
              </w:rPr>
              <w:t xml:space="preserve">a bit more </w:t>
            </w:r>
          </w:p>
        </w:tc>
      </w:tr>
      <w:tr w:rsidR="00AC5FEA" w:rsidRPr="00104E44" w:rsidTr="005F4733">
        <w:tc>
          <w:tcPr>
            <w:tcW w:w="10456" w:type="dxa"/>
          </w:tcPr>
          <w:p w:rsidR="00AC5FEA" w:rsidRPr="00104E44" w:rsidRDefault="00517F1A" w:rsidP="00AC5FEA">
            <w:pPr>
              <w:rPr>
                <w:rFonts w:ascii="Comic Sans MS" w:hAnsi="Comic Sans MS" w:cs="Arial"/>
              </w:rPr>
            </w:pPr>
            <w:r w:rsidRPr="00104E44">
              <w:rPr>
                <w:rFonts w:ascii="Comic Sans MS" w:hAnsi="Comic Sans MS" w:cs="Arial"/>
              </w:rPr>
              <w:t>Many of our texts do have families from varied ethnic backgrounds represented.  I agree this is especially important in Otley where there is less eth</w:t>
            </w:r>
            <w:r w:rsidR="00C158D4">
              <w:rPr>
                <w:rFonts w:ascii="Comic Sans MS" w:hAnsi="Comic Sans MS" w:cs="Arial"/>
              </w:rPr>
              <w:t>n</w:t>
            </w:r>
            <w:r w:rsidRPr="00104E44">
              <w:rPr>
                <w:rFonts w:ascii="Comic Sans MS" w:hAnsi="Comic Sans MS" w:cs="Arial"/>
              </w:rPr>
              <w:t>ic diversity than in other areas of Leeds.  We will continue to look for ways in our lessons and assemblies to show diversity.</w:t>
            </w:r>
          </w:p>
        </w:tc>
      </w:tr>
      <w:tr w:rsidR="00AC5FEA" w:rsidRPr="00104E44" w:rsidTr="005F4733">
        <w:tc>
          <w:tcPr>
            <w:tcW w:w="10456" w:type="dxa"/>
          </w:tcPr>
          <w:p w:rsidR="00AC5FEA" w:rsidRPr="00104E44" w:rsidRDefault="00AC5FEA" w:rsidP="00AC5FEA">
            <w:pPr>
              <w:rPr>
                <w:rFonts w:ascii="Comic Sans MS" w:hAnsi="Comic Sans MS" w:cs="Arial"/>
                <w:b/>
              </w:rPr>
            </w:pPr>
            <w:r w:rsidRPr="00104E44">
              <w:rPr>
                <w:rFonts w:ascii="Comic Sans MS" w:hAnsi="Comic Sans MS" w:cs="Arial"/>
                <w:b/>
              </w:rPr>
              <w:t xml:space="preserve">Regular litter picks in school and around Otley. </w:t>
            </w:r>
          </w:p>
        </w:tc>
      </w:tr>
      <w:tr w:rsidR="00AC5FEA" w:rsidRPr="00104E44" w:rsidTr="005F4733">
        <w:tc>
          <w:tcPr>
            <w:tcW w:w="10456" w:type="dxa"/>
          </w:tcPr>
          <w:p w:rsidR="00AC5FEA" w:rsidRPr="00104E44" w:rsidRDefault="00AC5FEA" w:rsidP="00AC5FEA">
            <w:pPr>
              <w:rPr>
                <w:rFonts w:ascii="Comic Sans MS" w:hAnsi="Comic Sans MS" w:cs="Arial"/>
              </w:rPr>
            </w:pPr>
            <w:r w:rsidRPr="00104E44">
              <w:rPr>
                <w:rFonts w:ascii="Comic Sans MS" w:hAnsi="Comic Sans MS" w:cs="Arial"/>
              </w:rPr>
              <w:t>Last summer term, while Mr Ray was recovering from an accident, I asked groups of pupils to help me litter pick at lunchtimes in school.  We can certainly start this again.  Ms Morison’s Eco Council are planning to look at litter and reducing plastic as one of their themes this year along with: saving ener</w:t>
            </w:r>
            <w:r w:rsidR="00691A09" w:rsidRPr="00104E44">
              <w:rPr>
                <w:rFonts w:ascii="Comic Sans MS" w:hAnsi="Comic Sans MS" w:cs="Arial"/>
              </w:rPr>
              <w:t>gy, recycling waste in school, living s</w:t>
            </w:r>
            <w:r w:rsidRPr="00104E44">
              <w:rPr>
                <w:rFonts w:ascii="Comic Sans MS" w:hAnsi="Comic Sans MS" w:cs="Arial"/>
              </w:rPr>
              <w:t xml:space="preserve">treets and transport, healthy living – eat more plants, school grounds, </w:t>
            </w:r>
            <w:r w:rsidR="00691A09" w:rsidRPr="00104E44">
              <w:rPr>
                <w:rFonts w:ascii="Comic Sans MS" w:hAnsi="Comic Sans MS" w:cs="Arial"/>
              </w:rPr>
              <w:t>biodiversity, Blue Planet – marine life, saving water and global citizenship.</w:t>
            </w:r>
          </w:p>
          <w:p w:rsidR="00AC5FEA" w:rsidRPr="00104E44" w:rsidRDefault="008D2D10" w:rsidP="00AC5FEA">
            <w:pPr>
              <w:rPr>
                <w:rFonts w:ascii="Comic Sans MS" w:hAnsi="Comic Sans MS" w:cs="Arial"/>
              </w:rPr>
            </w:pPr>
            <w:r w:rsidRPr="00104E44">
              <w:rPr>
                <w:rFonts w:ascii="Comic Sans MS" w:hAnsi="Comic Sans MS" w:cs="Arial"/>
              </w:rPr>
              <w:t xml:space="preserve">This term, </w:t>
            </w:r>
            <w:r w:rsidR="00AC5FEA" w:rsidRPr="00104E44">
              <w:rPr>
                <w:rFonts w:ascii="Comic Sans MS" w:hAnsi="Comic Sans MS" w:cs="Arial"/>
              </w:rPr>
              <w:t>Mr Raymond’s after school club have also been tidying the grounds.</w:t>
            </w:r>
          </w:p>
        </w:tc>
      </w:tr>
      <w:tr w:rsidR="00D86DFB" w:rsidRPr="00104E44" w:rsidTr="00AC5FEA">
        <w:tc>
          <w:tcPr>
            <w:tcW w:w="10456" w:type="dxa"/>
            <w:tcBorders>
              <w:top w:val="nil"/>
            </w:tcBorders>
          </w:tcPr>
          <w:p w:rsidR="00D86DFB" w:rsidRPr="00104E44" w:rsidRDefault="00D86DFB" w:rsidP="007E0C64">
            <w:pPr>
              <w:rPr>
                <w:rFonts w:ascii="Comic Sans MS" w:hAnsi="Comic Sans MS"/>
                <w:b/>
              </w:rPr>
            </w:pPr>
            <w:r w:rsidRPr="00104E44">
              <w:rPr>
                <w:rFonts w:ascii="Comic Sans MS" w:hAnsi="Comic Sans MS"/>
                <w:b/>
              </w:rPr>
              <w:t>Return to discos as summer fair and Easter egg hunt was absolutely wonderful</w:t>
            </w:r>
          </w:p>
        </w:tc>
      </w:tr>
      <w:tr w:rsidR="00D86DFB" w:rsidRPr="00104E44" w:rsidTr="00F824FA">
        <w:tc>
          <w:tcPr>
            <w:tcW w:w="10456" w:type="dxa"/>
          </w:tcPr>
          <w:p w:rsidR="00D86DFB" w:rsidRPr="00104E44" w:rsidRDefault="00D86DFB" w:rsidP="007E0C64">
            <w:pPr>
              <w:rPr>
                <w:rFonts w:ascii="Comic Sans MS" w:hAnsi="Comic Sans MS"/>
              </w:rPr>
            </w:pPr>
            <w:r w:rsidRPr="00104E44">
              <w:rPr>
                <w:rFonts w:ascii="Comic Sans MS" w:hAnsi="Comic Sans MS"/>
              </w:rPr>
              <w:t>Friends of Ashfield have already planned a Halloween disco for 20</w:t>
            </w:r>
            <w:r w:rsidRPr="00104E44">
              <w:rPr>
                <w:rFonts w:ascii="Comic Sans MS" w:hAnsi="Comic Sans MS"/>
                <w:vertAlign w:val="superscript"/>
              </w:rPr>
              <w:t>th</w:t>
            </w:r>
            <w:r w:rsidRPr="00104E44">
              <w:rPr>
                <w:rFonts w:ascii="Comic Sans MS" w:hAnsi="Comic Sans MS"/>
              </w:rPr>
              <w:t xml:space="preserve"> October and a Christmas disco on 15</w:t>
            </w:r>
            <w:r w:rsidRPr="00104E44">
              <w:rPr>
                <w:rFonts w:ascii="Comic Sans MS" w:hAnsi="Comic Sans MS"/>
                <w:vertAlign w:val="superscript"/>
              </w:rPr>
              <w:t>th</w:t>
            </w:r>
            <w:r w:rsidRPr="00104E44">
              <w:rPr>
                <w:rFonts w:ascii="Comic Sans MS" w:hAnsi="Comic Sans MS"/>
              </w:rPr>
              <w:t xml:space="preserve"> December.  Do let us know if you can help through this email</w:t>
            </w:r>
            <w:r w:rsidR="00C158D4">
              <w:rPr>
                <w:rFonts w:ascii="Comic Sans MS" w:hAnsi="Comic Sans MS"/>
              </w:rPr>
              <w:t xml:space="preserve"> address</w:t>
            </w:r>
            <w:r w:rsidRPr="00104E44">
              <w:rPr>
                <w:rFonts w:ascii="Comic Sans MS" w:hAnsi="Comic Sans MS"/>
              </w:rPr>
              <w:t xml:space="preserve">: </w:t>
            </w:r>
            <w:hyperlink r:id="rId5" w:history="1">
              <w:r w:rsidRPr="00104E44">
                <w:rPr>
                  <w:rStyle w:val="Hyperlink"/>
                  <w:rFonts w:ascii="Comic Sans MS" w:hAnsi="Comic Sans MS"/>
                </w:rPr>
                <w:t>friendsofashfieldpta@gmail.com</w:t>
              </w:r>
            </w:hyperlink>
          </w:p>
        </w:tc>
      </w:tr>
      <w:tr w:rsidR="00AC5FEA" w:rsidRPr="00104E44" w:rsidTr="00F824FA">
        <w:tc>
          <w:tcPr>
            <w:tcW w:w="10456" w:type="dxa"/>
          </w:tcPr>
          <w:p w:rsidR="00AC5FEA" w:rsidRPr="00104E44" w:rsidRDefault="00AC5FEA" w:rsidP="007E0C64">
            <w:pPr>
              <w:rPr>
                <w:rFonts w:ascii="Comic Sans MS" w:hAnsi="Comic Sans MS" w:cs="Arial"/>
              </w:rPr>
            </w:pPr>
            <w:r w:rsidRPr="00104E44">
              <w:rPr>
                <w:rFonts w:ascii="Comic Sans MS" w:hAnsi="Comic Sans MS" w:cs="Arial"/>
                <w:b/>
              </w:rPr>
              <w:t>Continue to develop the exciting bespoke curriculum for Ashfield</w:t>
            </w:r>
          </w:p>
        </w:tc>
      </w:tr>
      <w:tr w:rsidR="00AC5FEA" w:rsidRPr="00104E44" w:rsidTr="00F824FA">
        <w:tc>
          <w:tcPr>
            <w:tcW w:w="10456" w:type="dxa"/>
          </w:tcPr>
          <w:p w:rsidR="00AC5FEA" w:rsidRPr="00104E44" w:rsidRDefault="008D2D10" w:rsidP="007E0C64">
            <w:pPr>
              <w:rPr>
                <w:rFonts w:ascii="Comic Sans MS" w:hAnsi="Comic Sans MS"/>
              </w:rPr>
            </w:pPr>
            <w:r w:rsidRPr="00104E44">
              <w:rPr>
                <w:rFonts w:ascii="Comic Sans MS" w:hAnsi="Comic Sans MS"/>
              </w:rPr>
              <w:t>We have adapted our geography, history and science curriculum to make sure we use as many local links as possible.  Please do look on the curriculum pages of our website and in your child’s curriculum letters for more information.</w:t>
            </w:r>
          </w:p>
        </w:tc>
      </w:tr>
      <w:tr w:rsidR="00517F1A" w:rsidRPr="00104E44" w:rsidTr="00F824FA">
        <w:tc>
          <w:tcPr>
            <w:tcW w:w="10456" w:type="dxa"/>
          </w:tcPr>
          <w:p w:rsidR="00517F1A" w:rsidRPr="00104E44" w:rsidRDefault="00517F1A" w:rsidP="005418FC">
            <w:pPr>
              <w:rPr>
                <w:rFonts w:ascii="Comic Sans MS" w:hAnsi="Comic Sans MS"/>
                <w:b/>
              </w:rPr>
            </w:pPr>
            <w:r w:rsidRPr="00104E44">
              <w:rPr>
                <w:rFonts w:ascii="Comic Sans MS" w:hAnsi="Comic Sans MS" w:cs="Arial"/>
                <w:b/>
                <w:color w:val="202124"/>
                <w:spacing w:val="3"/>
                <w:shd w:val="clear" w:color="auto" w:fill="F8F9FA"/>
              </w:rPr>
              <w:t xml:space="preserve">Listening to bullying complaints. </w:t>
            </w:r>
          </w:p>
        </w:tc>
      </w:tr>
      <w:tr w:rsidR="00517F1A" w:rsidRPr="00104E44" w:rsidTr="00F824FA">
        <w:tc>
          <w:tcPr>
            <w:tcW w:w="10456" w:type="dxa"/>
          </w:tcPr>
          <w:p w:rsidR="005418FC" w:rsidRPr="00104E44" w:rsidRDefault="005418FC" w:rsidP="005418FC">
            <w:pPr>
              <w:rPr>
                <w:rFonts w:ascii="Comic Sans MS" w:hAnsi="Comic Sans MS"/>
              </w:rPr>
            </w:pPr>
            <w:r w:rsidRPr="00104E44">
              <w:rPr>
                <w:rFonts w:ascii="Comic Sans MS" w:hAnsi="Comic Sans MS"/>
              </w:rPr>
              <w:t xml:space="preserve">Please do let me know if you feel that a bullying complaint has not been resolved. Our approach is </w:t>
            </w:r>
            <w:r w:rsidRPr="00104E44">
              <w:rPr>
                <w:rFonts w:ascii="Comic Sans MS" w:hAnsi="Comic Sans MS"/>
              </w:rPr>
              <w:t>if you have worries initially please speak to your child’s teacher or Mrs Hey (learning mentor) or Mrs Warren.  We’ll talk to your child.  We’ll talk to the other party and often we will organise a circle of friends where each party chooses other children they trust to help.  All children meet regularly with a member of staff to discuss how to make sure everyone sees the situation as improving and no one is isolated.  To start with this happens a few times a day and then reduces.  Please also encourage your child to talk to us as soon as they feel uncomfortable.</w:t>
            </w:r>
          </w:p>
          <w:p w:rsidR="00517F1A" w:rsidRPr="00104E44" w:rsidRDefault="005418FC" w:rsidP="005418FC">
            <w:pPr>
              <w:rPr>
                <w:rFonts w:ascii="Comic Sans MS" w:hAnsi="Comic Sans MS"/>
              </w:rPr>
            </w:pPr>
            <w:r w:rsidRPr="00104E44">
              <w:rPr>
                <w:rFonts w:ascii="Comic Sans MS" w:hAnsi="Comic Sans MS"/>
              </w:rPr>
              <w:t>We have found a restorative approach like this has a longer lasting effect than a punitive approach.  No approach is perfect.  Please talk to us again if you feel the situation has not improved or encourage your child to do so.</w:t>
            </w:r>
          </w:p>
        </w:tc>
      </w:tr>
    </w:tbl>
    <w:p w:rsidR="00E43155" w:rsidRPr="00032B3B" w:rsidRDefault="00E43155">
      <w:pPr>
        <w:rPr>
          <w:rFonts w:ascii="Comic Sans MS" w:hAnsi="Comic Sans MS"/>
        </w:rPr>
      </w:pPr>
    </w:p>
    <w:p w:rsidR="00AC5FEA" w:rsidRPr="000E3387" w:rsidRDefault="00AC5FEA">
      <w:pPr>
        <w:rPr>
          <w:rFonts w:ascii="Arial" w:hAnsi="Arial" w:cs="Arial"/>
          <w:sz w:val="24"/>
          <w:szCs w:val="24"/>
        </w:rPr>
      </w:pPr>
    </w:p>
    <w:sectPr w:rsidR="00AC5FEA" w:rsidRPr="000E3387" w:rsidSect="00D75C3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13D6"/>
    <w:multiLevelType w:val="hybridMultilevel"/>
    <w:tmpl w:val="5886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7FEC"/>
    <w:multiLevelType w:val="hybridMultilevel"/>
    <w:tmpl w:val="87CE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2335B"/>
    <w:multiLevelType w:val="hybridMultilevel"/>
    <w:tmpl w:val="DD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E3ABB"/>
    <w:multiLevelType w:val="hybridMultilevel"/>
    <w:tmpl w:val="D3D4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B3CA1"/>
    <w:multiLevelType w:val="hybridMultilevel"/>
    <w:tmpl w:val="46C4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F0354"/>
    <w:multiLevelType w:val="hybridMultilevel"/>
    <w:tmpl w:val="CF18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44670"/>
    <w:multiLevelType w:val="hybridMultilevel"/>
    <w:tmpl w:val="EF309D5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55"/>
    <w:rsid w:val="00000037"/>
    <w:rsid w:val="000168BF"/>
    <w:rsid w:val="00017FC7"/>
    <w:rsid w:val="00032B3B"/>
    <w:rsid w:val="00054F6E"/>
    <w:rsid w:val="0006109F"/>
    <w:rsid w:val="00073AA0"/>
    <w:rsid w:val="00081893"/>
    <w:rsid w:val="00086A22"/>
    <w:rsid w:val="00090498"/>
    <w:rsid w:val="00091554"/>
    <w:rsid w:val="000D1ADC"/>
    <w:rsid w:val="000E3387"/>
    <w:rsid w:val="000F529E"/>
    <w:rsid w:val="00104489"/>
    <w:rsid w:val="00104C07"/>
    <w:rsid w:val="00104E44"/>
    <w:rsid w:val="00120764"/>
    <w:rsid w:val="00126360"/>
    <w:rsid w:val="0013484A"/>
    <w:rsid w:val="00136DAC"/>
    <w:rsid w:val="001A00C7"/>
    <w:rsid w:val="001B1BA7"/>
    <w:rsid w:val="001C5361"/>
    <w:rsid w:val="001C560D"/>
    <w:rsid w:val="001D65AA"/>
    <w:rsid w:val="001F09F8"/>
    <w:rsid w:val="002012DD"/>
    <w:rsid w:val="00203059"/>
    <w:rsid w:val="00237C19"/>
    <w:rsid w:val="00242C2A"/>
    <w:rsid w:val="00276432"/>
    <w:rsid w:val="00286821"/>
    <w:rsid w:val="002A3670"/>
    <w:rsid w:val="002A3684"/>
    <w:rsid w:val="002A4EEF"/>
    <w:rsid w:val="002F3451"/>
    <w:rsid w:val="00320A82"/>
    <w:rsid w:val="00353337"/>
    <w:rsid w:val="003944FE"/>
    <w:rsid w:val="003A3B89"/>
    <w:rsid w:val="003C2C82"/>
    <w:rsid w:val="003C4860"/>
    <w:rsid w:val="003E2FF0"/>
    <w:rsid w:val="00411196"/>
    <w:rsid w:val="00411B74"/>
    <w:rsid w:val="00451513"/>
    <w:rsid w:val="004546A1"/>
    <w:rsid w:val="00487A51"/>
    <w:rsid w:val="004A361D"/>
    <w:rsid w:val="004C6702"/>
    <w:rsid w:val="004E4F3B"/>
    <w:rsid w:val="004F237B"/>
    <w:rsid w:val="004F3C08"/>
    <w:rsid w:val="00517B0E"/>
    <w:rsid w:val="00517F1A"/>
    <w:rsid w:val="0053797B"/>
    <w:rsid w:val="005418FC"/>
    <w:rsid w:val="0054439B"/>
    <w:rsid w:val="00547EB5"/>
    <w:rsid w:val="00596FFA"/>
    <w:rsid w:val="005A2940"/>
    <w:rsid w:val="005A42FD"/>
    <w:rsid w:val="005C1290"/>
    <w:rsid w:val="005C41CF"/>
    <w:rsid w:val="005C6A43"/>
    <w:rsid w:val="005C6F65"/>
    <w:rsid w:val="005C7DC9"/>
    <w:rsid w:val="005E1F94"/>
    <w:rsid w:val="005F3F07"/>
    <w:rsid w:val="006010E8"/>
    <w:rsid w:val="00621D19"/>
    <w:rsid w:val="00627B13"/>
    <w:rsid w:val="00640771"/>
    <w:rsid w:val="00643065"/>
    <w:rsid w:val="006630E9"/>
    <w:rsid w:val="006630FA"/>
    <w:rsid w:val="00670BF2"/>
    <w:rsid w:val="00672A72"/>
    <w:rsid w:val="00691A09"/>
    <w:rsid w:val="006A0777"/>
    <w:rsid w:val="006E7F03"/>
    <w:rsid w:val="00702CF3"/>
    <w:rsid w:val="00732D53"/>
    <w:rsid w:val="00762F60"/>
    <w:rsid w:val="0076663C"/>
    <w:rsid w:val="00772268"/>
    <w:rsid w:val="00786029"/>
    <w:rsid w:val="0078718D"/>
    <w:rsid w:val="00790168"/>
    <w:rsid w:val="007937F7"/>
    <w:rsid w:val="007944EC"/>
    <w:rsid w:val="007B1157"/>
    <w:rsid w:val="007B3316"/>
    <w:rsid w:val="007C2478"/>
    <w:rsid w:val="007C5250"/>
    <w:rsid w:val="007C73FE"/>
    <w:rsid w:val="007E0C64"/>
    <w:rsid w:val="007E6B79"/>
    <w:rsid w:val="007F79E2"/>
    <w:rsid w:val="00811F3A"/>
    <w:rsid w:val="0082342F"/>
    <w:rsid w:val="00845B24"/>
    <w:rsid w:val="00862229"/>
    <w:rsid w:val="00863627"/>
    <w:rsid w:val="00880B16"/>
    <w:rsid w:val="00881350"/>
    <w:rsid w:val="0089159A"/>
    <w:rsid w:val="00893B9B"/>
    <w:rsid w:val="008A6133"/>
    <w:rsid w:val="008B6568"/>
    <w:rsid w:val="008D1DD0"/>
    <w:rsid w:val="008D2D10"/>
    <w:rsid w:val="008D3124"/>
    <w:rsid w:val="008E230D"/>
    <w:rsid w:val="00934FA8"/>
    <w:rsid w:val="0093663A"/>
    <w:rsid w:val="00936F3C"/>
    <w:rsid w:val="009457BD"/>
    <w:rsid w:val="00980C7C"/>
    <w:rsid w:val="009A72E6"/>
    <w:rsid w:val="009C1F10"/>
    <w:rsid w:val="009D09DB"/>
    <w:rsid w:val="009D1A03"/>
    <w:rsid w:val="00A26AD8"/>
    <w:rsid w:val="00A33B43"/>
    <w:rsid w:val="00A42982"/>
    <w:rsid w:val="00A74797"/>
    <w:rsid w:val="00A842CA"/>
    <w:rsid w:val="00AB4A79"/>
    <w:rsid w:val="00AC06E6"/>
    <w:rsid w:val="00AC5FEA"/>
    <w:rsid w:val="00AD5731"/>
    <w:rsid w:val="00AE702F"/>
    <w:rsid w:val="00AF54FE"/>
    <w:rsid w:val="00B057D8"/>
    <w:rsid w:val="00B25ADD"/>
    <w:rsid w:val="00B356D7"/>
    <w:rsid w:val="00B4173D"/>
    <w:rsid w:val="00B4444A"/>
    <w:rsid w:val="00B55C68"/>
    <w:rsid w:val="00B61C34"/>
    <w:rsid w:val="00B67A4A"/>
    <w:rsid w:val="00B8128C"/>
    <w:rsid w:val="00B91308"/>
    <w:rsid w:val="00BC5268"/>
    <w:rsid w:val="00BC7D2D"/>
    <w:rsid w:val="00BF1B75"/>
    <w:rsid w:val="00BF220F"/>
    <w:rsid w:val="00C02B3A"/>
    <w:rsid w:val="00C102B7"/>
    <w:rsid w:val="00C158D4"/>
    <w:rsid w:val="00C50E73"/>
    <w:rsid w:val="00C52925"/>
    <w:rsid w:val="00C52ADA"/>
    <w:rsid w:val="00C71C4C"/>
    <w:rsid w:val="00C76355"/>
    <w:rsid w:val="00CC28E9"/>
    <w:rsid w:val="00CD4545"/>
    <w:rsid w:val="00CE48EA"/>
    <w:rsid w:val="00CF7420"/>
    <w:rsid w:val="00D319C1"/>
    <w:rsid w:val="00D322F9"/>
    <w:rsid w:val="00D56E48"/>
    <w:rsid w:val="00D57E29"/>
    <w:rsid w:val="00D75C35"/>
    <w:rsid w:val="00D816C7"/>
    <w:rsid w:val="00D86DFB"/>
    <w:rsid w:val="00DA6C7A"/>
    <w:rsid w:val="00DE54DA"/>
    <w:rsid w:val="00DE775E"/>
    <w:rsid w:val="00E05E24"/>
    <w:rsid w:val="00E13A0C"/>
    <w:rsid w:val="00E302C8"/>
    <w:rsid w:val="00E30F40"/>
    <w:rsid w:val="00E41580"/>
    <w:rsid w:val="00E43155"/>
    <w:rsid w:val="00E53E67"/>
    <w:rsid w:val="00E76619"/>
    <w:rsid w:val="00E847EE"/>
    <w:rsid w:val="00E86F64"/>
    <w:rsid w:val="00E90903"/>
    <w:rsid w:val="00E96736"/>
    <w:rsid w:val="00EA3281"/>
    <w:rsid w:val="00EB3E5A"/>
    <w:rsid w:val="00ED2C88"/>
    <w:rsid w:val="00EE51FF"/>
    <w:rsid w:val="00F220D0"/>
    <w:rsid w:val="00F32057"/>
    <w:rsid w:val="00F92E9E"/>
    <w:rsid w:val="00F92F12"/>
    <w:rsid w:val="00FA6C13"/>
    <w:rsid w:val="00FD1121"/>
    <w:rsid w:val="00FD6057"/>
    <w:rsid w:val="00FE368E"/>
    <w:rsid w:val="00FF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0742E-8BE8-4A03-B79A-FC0FC9D0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568"/>
    <w:pPr>
      <w:ind w:left="720"/>
      <w:contextualSpacing/>
    </w:pPr>
  </w:style>
  <w:style w:type="paragraph" w:styleId="BodyText">
    <w:name w:val="Body Text"/>
    <w:basedOn w:val="Normal"/>
    <w:link w:val="BodyTextChar"/>
    <w:rsid w:val="00D75C35"/>
    <w:pPr>
      <w:spacing w:after="0" w:line="240" w:lineRule="auto"/>
    </w:pPr>
    <w:rPr>
      <w:rFonts w:ascii="Comic Sans MS" w:eastAsia="Times New Roman" w:hAnsi="Comic Sans MS" w:cs="Times New Roman"/>
      <w:szCs w:val="24"/>
      <w:lang w:eastAsia="en-GB"/>
    </w:rPr>
  </w:style>
  <w:style w:type="character" w:customStyle="1" w:styleId="BodyTextChar">
    <w:name w:val="Body Text Char"/>
    <w:basedOn w:val="DefaultParagraphFont"/>
    <w:link w:val="BodyText"/>
    <w:rsid w:val="00D75C35"/>
    <w:rPr>
      <w:rFonts w:ascii="Comic Sans MS" w:eastAsia="Times New Roman" w:hAnsi="Comic Sans MS" w:cs="Times New Roman"/>
      <w:szCs w:val="24"/>
      <w:lang w:eastAsia="en-GB"/>
    </w:rPr>
  </w:style>
  <w:style w:type="character" w:styleId="Hyperlink">
    <w:name w:val="Hyperlink"/>
    <w:basedOn w:val="DefaultParagraphFont"/>
    <w:uiPriority w:val="99"/>
    <w:unhideWhenUsed/>
    <w:rsid w:val="0093663A"/>
    <w:rPr>
      <w:color w:val="0000FF" w:themeColor="hyperlink"/>
      <w:u w:val="single"/>
    </w:rPr>
  </w:style>
  <w:style w:type="paragraph" w:styleId="BalloonText">
    <w:name w:val="Balloon Text"/>
    <w:basedOn w:val="Normal"/>
    <w:link w:val="BalloonTextChar"/>
    <w:uiPriority w:val="99"/>
    <w:semiHidden/>
    <w:unhideWhenUsed/>
    <w:rsid w:val="000904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49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390">
      <w:bodyDiv w:val="1"/>
      <w:marLeft w:val="0"/>
      <w:marRight w:val="0"/>
      <w:marTop w:val="0"/>
      <w:marBottom w:val="0"/>
      <w:divBdr>
        <w:top w:val="none" w:sz="0" w:space="0" w:color="auto"/>
        <w:left w:val="none" w:sz="0" w:space="0" w:color="auto"/>
        <w:bottom w:val="none" w:sz="0" w:space="0" w:color="auto"/>
        <w:right w:val="none" w:sz="0" w:space="0" w:color="auto"/>
      </w:divBdr>
      <w:divsChild>
        <w:div w:id="1734814860">
          <w:marLeft w:val="0"/>
          <w:marRight w:val="0"/>
          <w:marTop w:val="0"/>
          <w:marBottom w:val="0"/>
          <w:divBdr>
            <w:top w:val="none" w:sz="0" w:space="0" w:color="auto"/>
            <w:left w:val="none" w:sz="0" w:space="0" w:color="auto"/>
            <w:bottom w:val="none" w:sz="0" w:space="0" w:color="auto"/>
            <w:right w:val="none" w:sz="0" w:space="0" w:color="auto"/>
          </w:divBdr>
        </w:div>
        <w:div w:id="40253211">
          <w:marLeft w:val="0"/>
          <w:marRight w:val="0"/>
          <w:marTop w:val="0"/>
          <w:marBottom w:val="0"/>
          <w:divBdr>
            <w:top w:val="none" w:sz="0" w:space="0" w:color="auto"/>
            <w:left w:val="none" w:sz="0" w:space="0" w:color="auto"/>
            <w:bottom w:val="none" w:sz="0" w:space="0" w:color="auto"/>
            <w:right w:val="none" w:sz="0" w:space="0" w:color="auto"/>
          </w:divBdr>
        </w:div>
        <w:div w:id="835420146">
          <w:marLeft w:val="0"/>
          <w:marRight w:val="0"/>
          <w:marTop w:val="0"/>
          <w:marBottom w:val="0"/>
          <w:divBdr>
            <w:top w:val="none" w:sz="0" w:space="0" w:color="auto"/>
            <w:left w:val="none" w:sz="0" w:space="0" w:color="auto"/>
            <w:bottom w:val="none" w:sz="0" w:space="0" w:color="auto"/>
            <w:right w:val="none" w:sz="0" w:space="0" w:color="auto"/>
          </w:divBdr>
        </w:div>
      </w:divsChild>
    </w:div>
    <w:div w:id="198322116">
      <w:bodyDiv w:val="1"/>
      <w:marLeft w:val="0"/>
      <w:marRight w:val="0"/>
      <w:marTop w:val="0"/>
      <w:marBottom w:val="0"/>
      <w:divBdr>
        <w:top w:val="none" w:sz="0" w:space="0" w:color="auto"/>
        <w:left w:val="none" w:sz="0" w:space="0" w:color="auto"/>
        <w:bottom w:val="none" w:sz="0" w:space="0" w:color="auto"/>
        <w:right w:val="none" w:sz="0" w:space="0" w:color="auto"/>
      </w:divBdr>
      <w:divsChild>
        <w:div w:id="1035469358">
          <w:marLeft w:val="0"/>
          <w:marRight w:val="0"/>
          <w:marTop w:val="60"/>
          <w:marBottom w:val="0"/>
          <w:divBdr>
            <w:top w:val="none" w:sz="0" w:space="0" w:color="auto"/>
            <w:left w:val="none" w:sz="0" w:space="0" w:color="auto"/>
            <w:bottom w:val="none" w:sz="0" w:space="0" w:color="auto"/>
            <w:right w:val="none" w:sz="0" w:space="0" w:color="auto"/>
          </w:divBdr>
        </w:div>
        <w:div w:id="493033263">
          <w:marLeft w:val="0"/>
          <w:marRight w:val="0"/>
          <w:marTop w:val="60"/>
          <w:marBottom w:val="0"/>
          <w:divBdr>
            <w:top w:val="none" w:sz="0" w:space="0" w:color="auto"/>
            <w:left w:val="none" w:sz="0" w:space="0" w:color="auto"/>
            <w:bottom w:val="none" w:sz="0" w:space="0" w:color="auto"/>
            <w:right w:val="none" w:sz="0" w:space="0" w:color="auto"/>
          </w:divBdr>
        </w:div>
        <w:div w:id="1960722924">
          <w:marLeft w:val="0"/>
          <w:marRight w:val="0"/>
          <w:marTop w:val="60"/>
          <w:marBottom w:val="0"/>
          <w:divBdr>
            <w:top w:val="none" w:sz="0" w:space="0" w:color="auto"/>
            <w:left w:val="none" w:sz="0" w:space="0" w:color="auto"/>
            <w:bottom w:val="none" w:sz="0" w:space="0" w:color="auto"/>
            <w:right w:val="none" w:sz="0" w:space="0" w:color="auto"/>
          </w:divBdr>
        </w:div>
        <w:div w:id="437406400">
          <w:marLeft w:val="0"/>
          <w:marRight w:val="0"/>
          <w:marTop w:val="60"/>
          <w:marBottom w:val="0"/>
          <w:divBdr>
            <w:top w:val="none" w:sz="0" w:space="0" w:color="auto"/>
            <w:left w:val="none" w:sz="0" w:space="0" w:color="auto"/>
            <w:bottom w:val="none" w:sz="0" w:space="0" w:color="auto"/>
            <w:right w:val="none" w:sz="0" w:space="0" w:color="auto"/>
          </w:divBdr>
        </w:div>
        <w:div w:id="1406339356">
          <w:marLeft w:val="0"/>
          <w:marRight w:val="0"/>
          <w:marTop w:val="60"/>
          <w:marBottom w:val="0"/>
          <w:divBdr>
            <w:top w:val="none" w:sz="0" w:space="0" w:color="auto"/>
            <w:left w:val="none" w:sz="0" w:space="0" w:color="auto"/>
            <w:bottom w:val="none" w:sz="0" w:space="0" w:color="auto"/>
            <w:right w:val="none" w:sz="0" w:space="0" w:color="auto"/>
          </w:divBdr>
        </w:div>
        <w:div w:id="2071801425">
          <w:marLeft w:val="0"/>
          <w:marRight w:val="0"/>
          <w:marTop w:val="60"/>
          <w:marBottom w:val="0"/>
          <w:divBdr>
            <w:top w:val="none" w:sz="0" w:space="0" w:color="auto"/>
            <w:left w:val="none" w:sz="0" w:space="0" w:color="auto"/>
            <w:bottom w:val="none" w:sz="0" w:space="0" w:color="auto"/>
            <w:right w:val="none" w:sz="0" w:space="0" w:color="auto"/>
          </w:divBdr>
        </w:div>
        <w:div w:id="10960558">
          <w:marLeft w:val="0"/>
          <w:marRight w:val="0"/>
          <w:marTop w:val="60"/>
          <w:marBottom w:val="0"/>
          <w:divBdr>
            <w:top w:val="none" w:sz="0" w:space="0" w:color="auto"/>
            <w:left w:val="none" w:sz="0" w:space="0" w:color="auto"/>
            <w:bottom w:val="none" w:sz="0" w:space="0" w:color="auto"/>
            <w:right w:val="none" w:sz="0" w:space="0" w:color="auto"/>
          </w:divBdr>
        </w:div>
        <w:div w:id="1122920380">
          <w:marLeft w:val="0"/>
          <w:marRight w:val="0"/>
          <w:marTop w:val="60"/>
          <w:marBottom w:val="0"/>
          <w:divBdr>
            <w:top w:val="none" w:sz="0" w:space="0" w:color="auto"/>
            <w:left w:val="none" w:sz="0" w:space="0" w:color="auto"/>
            <w:bottom w:val="none" w:sz="0" w:space="0" w:color="auto"/>
            <w:right w:val="none" w:sz="0" w:space="0" w:color="auto"/>
          </w:divBdr>
        </w:div>
        <w:div w:id="1157116112">
          <w:marLeft w:val="0"/>
          <w:marRight w:val="0"/>
          <w:marTop w:val="60"/>
          <w:marBottom w:val="0"/>
          <w:divBdr>
            <w:top w:val="none" w:sz="0" w:space="0" w:color="auto"/>
            <w:left w:val="none" w:sz="0" w:space="0" w:color="auto"/>
            <w:bottom w:val="none" w:sz="0" w:space="0" w:color="auto"/>
            <w:right w:val="none" w:sz="0" w:space="0" w:color="auto"/>
          </w:divBdr>
        </w:div>
        <w:div w:id="1021515891">
          <w:marLeft w:val="0"/>
          <w:marRight w:val="0"/>
          <w:marTop w:val="60"/>
          <w:marBottom w:val="0"/>
          <w:divBdr>
            <w:top w:val="none" w:sz="0" w:space="0" w:color="auto"/>
            <w:left w:val="none" w:sz="0" w:space="0" w:color="auto"/>
            <w:bottom w:val="none" w:sz="0" w:space="0" w:color="auto"/>
            <w:right w:val="none" w:sz="0" w:space="0" w:color="auto"/>
          </w:divBdr>
        </w:div>
        <w:div w:id="1924993368">
          <w:marLeft w:val="0"/>
          <w:marRight w:val="0"/>
          <w:marTop w:val="60"/>
          <w:marBottom w:val="0"/>
          <w:divBdr>
            <w:top w:val="none" w:sz="0" w:space="0" w:color="auto"/>
            <w:left w:val="none" w:sz="0" w:space="0" w:color="auto"/>
            <w:bottom w:val="none" w:sz="0" w:space="0" w:color="auto"/>
            <w:right w:val="none" w:sz="0" w:space="0" w:color="auto"/>
          </w:divBdr>
        </w:div>
        <w:div w:id="2031030763">
          <w:marLeft w:val="0"/>
          <w:marRight w:val="0"/>
          <w:marTop w:val="60"/>
          <w:marBottom w:val="0"/>
          <w:divBdr>
            <w:top w:val="none" w:sz="0" w:space="0" w:color="auto"/>
            <w:left w:val="none" w:sz="0" w:space="0" w:color="auto"/>
            <w:bottom w:val="none" w:sz="0" w:space="0" w:color="auto"/>
            <w:right w:val="none" w:sz="0" w:space="0" w:color="auto"/>
          </w:divBdr>
        </w:div>
        <w:div w:id="1822380193">
          <w:marLeft w:val="0"/>
          <w:marRight w:val="0"/>
          <w:marTop w:val="60"/>
          <w:marBottom w:val="0"/>
          <w:divBdr>
            <w:top w:val="none" w:sz="0" w:space="0" w:color="auto"/>
            <w:left w:val="none" w:sz="0" w:space="0" w:color="auto"/>
            <w:bottom w:val="none" w:sz="0" w:space="0" w:color="auto"/>
            <w:right w:val="none" w:sz="0" w:space="0" w:color="auto"/>
          </w:divBdr>
        </w:div>
        <w:div w:id="1670715365">
          <w:marLeft w:val="0"/>
          <w:marRight w:val="0"/>
          <w:marTop w:val="60"/>
          <w:marBottom w:val="0"/>
          <w:divBdr>
            <w:top w:val="none" w:sz="0" w:space="0" w:color="auto"/>
            <w:left w:val="none" w:sz="0" w:space="0" w:color="auto"/>
            <w:bottom w:val="none" w:sz="0" w:space="0" w:color="auto"/>
            <w:right w:val="none" w:sz="0" w:space="0" w:color="auto"/>
          </w:divBdr>
        </w:div>
        <w:div w:id="1114785216">
          <w:marLeft w:val="0"/>
          <w:marRight w:val="0"/>
          <w:marTop w:val="60"/>
          <w:marBottom w:val="0"/>
          <w:divBdr>
            <w:top w:val="none" w:sz="0" w:space="0" w:color="auto"/>
            <w:left w:val="none" w:sz="0" w:space="0" w:color="auto"/>
            <w:bottom w:val="none" w:sz="0" w:space="0" w:color="auto"/>
            <w:right w:val="none" w:sz="0" w:space="0" w:color="auto"/>
          </w:divBdr>
        </w:div>
        <w:div w:id="1688828940">
          <w:marLeft w:val="0"/>
          <w:marRight w:val="0"/>
          <w:marTop w:val="60"/>
          <w:marBottom w:val="0"/>
          <w:divBdr>
            <w:top w:val="none" w:sz="0" w:space="0" w:color="auto"/>
            <w:left w:val="none" w:sz="0" w:space="0" w:color="auto"/>
            <w:bottom w:val="none" w:sz="0" w:space="0" w:color="auto"/>
            <w:right w:val="none" w:sz="0" w:space="0" w:color="auto"/>
          </w:divBdr>
        </w:div>
        <w:div w:id="283971845">
          <w:marLeft w:val="0"/>
          <w:marRight w:val="0"/>
          <w:marTop w:val="60"/>
          <w:marBottom w:val="0"/>
          <w:divBdr>
            <w:top w:val="none" w:sz="0" w:space="0" w:color="auto"/>
            <w:left w:val="none" w:sz="0" w:space="0" w:color="auto"/>
            <w:bottom w:val="none" w:sz="0" w:space="0" w:color="auto"/>
            <w:right w:val="none" w:sz="0" w:space="0" w:color="auto"/>
          </w:divBdr>
        </w:div>
        <w:div w:id="2098362740">
          <w:marLeft w:val="0"/>
          <w:marRight w:val="0"/>
          <w:marTop w:val="60"/>
          <w:marBottom w:val="0"/>
          <w:divBdr>
            <w:top w:val="none" w:sz="0" w:space="0" w:color="auto"/>
            <w:left w:val="none" w:sz="0" w:space="0" w:color="auto"/>
            <w:bottom w:val="none" w:sz="0" w:space="0" w:color="auto"/>
            <w:right w:val="none" w:sz="0" w:space="0" w:color="auto"/>
          </w:divBdr>
        </w:div>
        <w:div w:id="174224103">
          <w:marLeft w:val="0"/>
          <w:marRight w:val="0"/>
          <w:marTop w:val="60"/>
          <w:marBottom w:val="0"/>
          <w:divBdr>
            <w:top w:val="none" w:sz="0" w:space="0" w:color="auto"/>
            <w:left w:val="none" w:sz="0" w:space="0" w:color="auto"/>
            <w:bottom w:val="none" w:sz="0" w:space="0" w:color="auto"/>
            <w:right w:val="none" w:sz="0" w:space="0" w:color="auto"/>
          </w:divBdr>
        </w:div>
        <w:div w:id="742994383">
          <w:marLeft w:val="0"/>
          <w:marRight w:val="0"/>
          <w:marTop w:val="60"/>
          <w:marBottom w:val="0"/>
          <w:divBdr>
            <w:top w:val="none" w:sz="0" w:space="0" w:color="auto"/>
            <w:left w:val="none" w:sz="0" w:space="0" w:color="auto"/>
            <w:bottom w:val="none" w:sz="0" w:space="0" w:color="auto"/>
            <w:right w:val="none" w:sz="0" w:space="0" w:color="auto"/>
          </w:divBdr>
        </w:div>
        <w:div w:id="2051151774">
          <w:marLeft w:val="0"/>
          <w:marRight w:val="0"/>
          <w:marTop w:val="60"/>
          <w:marBottom w:val="0"/>
          <w:divBdr>
            <w:top w:val="none" w:sz="0" w:space="0" w:color="auto"/>
            <w:left w:val="none" w:sz="0" w:space="0" w:color="auto"/>
            <w:bottom w:val="none" w:sz="0" w:space="0" w:color="auto"/>
            <w:right w:val="none" w:sz="0" w:space="0" w:color="auto"/>
          </w:divBdr>
        </w:div>
        <w:div w:id="271402725">
          <w:marLeft w:val="0"/>
          <w:marRight w:val="0"/>
          <w:marTop w:val="60"/>
          <w:marBottom w:val="0"/>
          <w:divBdr>
            <w:top w:val="none" w:sz="0" w:space="0" w:color="auto"/>
            <w:left w:val="none" w:sz="0" w:space="0" w:color="auto"/>
            <w:bottom w:val="none" w:sz="0" w:space="0" w:color="auto"/>
            <w:right w:val="none" w:sz="0" w:space="0" w:color="auto"/>
          </w:divBdr>
        </w:div>
        <w:div w:id="1254436964">
          <w:marLeft w:val="0"/>
          <w:marRight w:val="0"/>
          <w:marTop w:val="60"/>
          <w:marBottom w:val="0"/>
          <w:divBdr>
            <w:top w:val="none" w:sz="0" w:space="0" w:color="auto"/>
            <w:left w:val="none" w:sz="0" w:space="0" w:color="auto"/>
            <w:bottom w:val="none" w:sz="0" w:space="0" w:color="auto"/>
            <w:right w:val="none" w:sz="0" w:space="0" w:color="auto"/>
          </w:divBdr>
        </w:div>
        <w:div w:id="265966062">
          <w:marLeft w:val="0"/>
          <w:marRight w:val="0"/>
          <w:marTop w:val="60"/>
          <w:marBottom w:val="0"/>
          <w:divBdr>
            <w:top w:val="none" w:sz="0" w:space="0" w:color="auto"/>
            <w:left w:val="none" w:sz="0" w:space="0" w:color="auto"/>
            <w:bottom w:val="none" w:sz="0" w:space="0" w:color="auto"/>
            <w:right w:val="none" w:sz="0" w:space="0" w:color="auto"/>
          </w:divBdr>
        </w:div>
        <w:div w:id="1213233010">
          <w:marLeft w:val="0"/>
          <w:marRight w:val="0"/>
          <w:marTop w:val="60"/>
          <w:marBottom w:val="0"/>
          <w:divBdr>
            <w:top w:val="none" w:sz="0" w:space="0" w:color="auto"/>
            <w:left w:val="none" w:sz="0" w:space="0" w:color="auto"/>
            <w:bottom w:val="none" w:sz="0" w:space="0" w:color="auto"/>
            <w:right w:val="none" w:sz="0" w:space="0" w:color="auto"/>
          </w:divBdr>
        </w:div>
      </w:divsChild>
    </w:div>
    <w:div w:id="18749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iendsofashfield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Warren</dc:creator>
  <cp:lastModifiedBy>ew</cp:lastModifiedBy>
  <cp:revision>17</cp:revision>
  <cp:lastPrinted>2021-05-25T08:40:00Z</cp:lastPrinted>
  <dcterms:created xsi:type="dcterms:W3CDTF">2022-10-06T07:01:00Z</dcterms:created>
  <dcterms:modified xsi:type="dcterms:W3CDTF">2022-11-07T11:18:00Z</dcterms:modified>
</cp:coreProperties>
</file>