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6C" w:rsidRDefault="00576DF7" w:rsidP="00EA4A1B">
      <w:pPr>
        <w:pStyle w:val="BodyText"/>
        <w:tabs>
          <w:tab w:val="left" w:pos="851"/>
        </w:tabs>
        <w:spacing w:before="7" w:line="360" w:lineRule="auto"/>
        <w:jc w:val="center"/>
        <w:rPr>
          <w:rFonts w:asciiTheme="minorHAnsi" w:hAnsiTheme="minorHAnsi" w:cstheme="minorHAnsi"/>
          <w:b/>
          <w:color w:val="080808"/>
          <w:sz w:val="24"/>
          <w:szCs w:val="24"/>
        </w:rPr>
      </w:pPr>
      <w:r>
        <w:rPr>
          <w:noProof/>
          <w:lang w:eastAsia="en-GB"/>
        </w:rPr>
        <w:drawing>
          <wp:anchor distT="0" distB="0" distL="114300" distR="114300" simplePos="0" relativeHeight="251669504" behindDoc="1" locked="0" layoutInCell="1" allowOverlap="1" wp14:anchorId="4A019BCD" wp14:editId="3AC2D805">
            <wp:simplePos x="0" y="0"/>
            <wp:positionH relativeFrom="column">
              <wp:posOffset>-409433</wp:posOffset>
            </wp:positionH>
            <wp:positionV relativeFrom="paragraph">
              <wp:posOffset>-614368</wp:posOffset>
            </wp:positionV>
            <wp:extent cx="1235075" cy="1323340"/>
            <wp:effectExtent l="0" t="0" r="3175" b="0"/>
            <wp:wrapTight wrapText="bothSides">
              <wp:wrapPolygon edited="0">
                <wp:start x="0" y="0"/>
                <wp:lineTo x="0" y="21144"/>
                <wp:lineTo x="21322" y="21144"/>
                <wp:lineTo x="21322" y="0"/>
                <wp:lineTo x="0" y="0"/>
              </wp:wrapPolygon>
            </wp:wrapTight>
            <wp:docPr id="2" name="Picture 2" descr="Ashfield School Logo - no mask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field School Logo - no masks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075" cy="13233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D7C6C" w:rsidRPr="00EA4A1B">
        <w:rPr>
          <w:rFonts w:asciiTheme="minorHAnsi" w:hAnsiTheme="minorHAnsi" w:cstheme="minorHAnsi"/>
          <w:b/>
          <w:color w:val="080808"/>
          <w:sz w:val="24"/>
          <w:szCs w:val="24"/>
        </w:rPr>
        <w:t>Ashfield</w:t>
      </w:r>
      <w:proofErr w:type="spellEnd"/>
      <w:r w:rsidR="00DD7C6C" w:rsidRPr="00EA4A1B">
        <w:rPr>
          <w:rFonts w:asciiTheme="minorHAnsi" w:hAnsiTheme="minorHAnsi" w:cstheme="minorHAnsi"/>
          <w:b/>
          <w:color w:val="080808"/>
          <w:sz w:val="24"/>
          <w:szCs w:val="24"/>
        </w:rPr>
        <w:t xml:space="preserve"> P</w:t>
      </w:r>
      <w:r w:rsidR="00EA4A1B" w:rsidRPr="00EA4A1B">
        <w:rPr>
          <w:rFonts w:asciiTheme="minorHAnsi" w:hAnsiTheme="minorHAnsi" w:cstheme="minorHAnsi"/>
          <w:b/>
          <w:color w:val="080808"/>
          <w:sz w:val="24"/>
          <w:szCs w:val="24"/>
        </w:rPr>
        <w:t>rimary School Dyslexia Policy</w:t>
      </w:r>
    </w:p>
    <w:p w:rsidR="00576DF7" w:rsidRDefault="00576DF7" w:rsidP="00EA4A1B">
      <w:pPr>
        <w:pStyle w:val="BodyText"/>
        <w:tabs>
          <w:tab w:val="left" w:pos="851"/>
        </w:tabs>
        <w:spacing w:before="7" w:line="360" w:lineRule="auto"/>
        <w:jc w:val="center"/>
        <w:rPr>
          <w:rFonts w:asciiTheme="minorHAnsi" w:hAnsiTheme="minorHAnsi" w:cstheme="minorHAnsi"/>
          <w:b/>
          <w:color w:val="080808"/>
          <w:sz w:val="24"/>
          <w:szCs w:val="24"/>
        </w:rPr>
      </w:pPr>
      <w:r>
        <w:rPr>
          <w:rFonts w:asciiTheme="minorHAnsi" w:hAnsiTheme="minorHAnsi" w:cstheme="minorHAnsi"/>
          <w:b/>
          <w:color w:val="080808"/>
          <w:sz w:val="24"/>
          <w:szCs w:val="24"/>
        </w:rPr>
        <w:t xml:space="preserve">Agreed by Teaching and Learning Committee 26/01/2023 </w:t>
      </w:r>
    </w:p>
    <w:p w:rsidR="00576DF7" w:rsidRPr="00EA4A1B" w:rsidRDefault="00576DF7" w:rsidP="00EA4A1B">
      <w:pPr>
        <w:pStyle w:val="BodyText"/>
        <w:tabs>
          <w:tab w:val="left" w:pos="851"/>
        </w:tabs>
        <w:spacing w:before="7" w:line="360" w:lineRule="auto"/>
        <w:jc w:val="center"/>
        <w:rPr>
          <w:rFonts w:asciiTheme="minorHAnsi" w:hAnsiTheme="minorHAnsi" w:cstheme="minorHAnsi"/>
          <w:b/>
          <w:color w:val="080808"/>
          <w:sz w:val="24"/>
          <w:szCs w:val="24"/>
        </w:rPr>
      </w:pPr>
      <w:r>
        <w:rPr>
          <w:rFonts w:asciiTheme="minorHAnsi" w:hAnsiTheme="minorHAnsi" w:cstheme="minorHAnsi"/>
          <w:b/>
          <w:color w:val="080808"/>
          <w:sz w:val="24"/>
          <w:szCs w:val="24"/>
        </w:rPr>
        <w:t>Review Spring Term 2026</w:t>
      </w:r>
    </w:p>
    <w:p w:rsidR="00DD7C6C" w:rsidRPr="00EA4A1B" w:rsidRDefault="00DD7C6C" w:rsidP="00DD7C6C">
      <w:pPr>
        <w:pStyle w:val="BodyText"/>
        <w:tabs>
          <w:tab w:val="left" w:pos="851"/>
        </w:tabs>
        <w:spacing w:before="7" w:line="360" w:lineRule="auto"/>
        <w:rPr>
          <w:rFonts w:asciiTheme="minorHAnsi" w:hAnsiTheme="minorHAnsi" w:cstheme="minorHAnsi"/>
          <w:color w:val="080808"/>
          <w:sz w:val="24"/>
          <w:szCs w:val="24"/>
        </w:rPr>
      </w:pPr>
    </w:p>
    <w:p w:rsidR="00DD7C6C" w:rsidRPr="00EA4A1B" w:rsidRDefault="00DD7C6C" w:rsidP="00DD7C6C">
      <w:pPr>
        <w:pStyle w:val="BodyText"/>
        <w:tabs>
          <w:tab w:val="left" w:pos="851"/>
        </w:tabs>
        <w:spacing w:before="7" w:line="360" w:lineRule="auto"/>
        <w:rPr>
          <w:rFonts w:asciiTheme="minorHAnsi" w:hAnsiTheme="minorHAnsi" w:cstheme="minorHAnsi"/>
          <w:b/>
          <w:sz w:val="24"/>
          <w:szCs w:val="24"/>
        </w:rPr>
      </w:pPr>
      <w:r w:rsidRPr="00EA4A1B">
        <w:rPr>
          <w:rFonts w:asciiTheme="minorHAnsi" w:hAnsiTheme="minorHAnsi" w:cstheme="minorHAnsi"/>
          <w:noProof/>
          <w:sz w:val="24"/>
          <w:szCs w:val="24"/>
          <w:lang w:val="en-GB" w:eastAsia="en-GB"/>
        </w:rPr>
        <mc:AlternateContent>
          <mc:Choice Requires="wps">
            <w:drawing>
              <wp:anchor distT="0" distB="0" distL="114300" distR="114300" simplePos="0" relativeHeight="251659264" behindDoc="0" locked="0" layoutInCell="1" allowOverlap="1" wp14:anchorId="05D97D9B" wp14:editId="03B44DDF">
                <wp:simplePos x="0" y="0"/>
                <wp:positionH relativeFrom="page">
                  <wp:posOffset>1270</wp:posOffset>
                </wp:positionH>
                <wp:positionV relativeFrom="page">
                  <wp:posOffset>2599690</wp:posOffset>
                </wp:positionV>
                <wp:extent cx="0" cy="0"/>
                <wp:effectExtent l="10795" t="2523490" r="8255" b="2524125"/>
                <wp:wrapNone/>
                <wp:docPr id="5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EBC62" id="Line 2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204.7pt" to=".1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" strokeweight=".16961mm">
                <w10:wrap anchorx="page" anchory="page"/>
              </v:line>
            </w:pict>
          </mc:Fallback>
        </mc:AlternateContent>
      </w:r>
      <w:r w:rsidRPr="00EA4A1B">
        <w:rPr>
          <w:rFonts w:asciiTheme="minorHAnsi" w:hAnsiTheme="minorHAnsi" w:cstheme="minorHAnsi"/>
          <w:noProof/>
          <w:sz w:val="24"/>
          <w:szCs w:val="24"/>
          <w:lang w:val="en-GB" w:eastAsia="en-GB"/>
        </w:rPr>
        <mc:AlternateContent>
          <mc:Choice Requires="wps">
            <w:drawing>
              <wp:anchor distT="0" distB="0" distL="114300" distR="114300" simplePos="0" relativeHeight="251660288" behindDoc="0" locked="0" layoutInCell="1" allowOverlap="1" wp14:anchorId="371C1E15" wp14:editId="4CBADCB3">
                <wp:simplePos x="0" y="0"/>
                <wp:positionH relativeFrom="page">
                  <wp:posOffset>7552055</wp:posOffset>
                </wp:positionH>
                <wp:positionV relativeFrom="page">
                  <wp:posOffset>9752330</wp:posOffset>
                </wp:positionV>
                <wp:extent cx="0" cy="937260"/>
                <wp:effectExtent l="8255" t="8255" r="10795" b="6985"/>
                <wp:wrapNone/>
                <wp:docPr id="5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
                        </a:xfrm>
                        <a:prstGeom prst="line">
                          <a:avLst/>
                        </a:prstGeom>
                        <a:noFill/>
                        <a:ln w="137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6A926" id="Line 2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65pt,767.9pt" to="594.65pt,8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" strokeweight=".38214mm">
                <w10:wrap anchorx="page" anchory="page"/>
              </v:line>
            </w:pict>
          </mc:Fallback>
        </mc:AlternateContent>
      </w:r>
      <w:r w:rsidRPr="00EA4A1B">
        <w:rPr>
          <w:rFonts w:asciiTheme="minorHAnsi" w:hAnsiTheme="minorHAnsi" w:cstheme="minorHAnsi"/>
          <w:color w:val="080808"/>
          <w:sz w:val="24"/>
          <w:szCs w:val="24"/>
        </w:rPr>
        <w:t xml:space="preserve">This </w:t>
      </w:r>
      <w:r w:rsidRPr="00EA4A1B">
        <w:rPr>
          <w:rFonts w:asciiTheme="minorHAnsi" w:hAnsiTheme="minorHAnsi" w:cstheme="minorHAnsi"/>
          <w:color w:val="181818"/>
          <w:sz w:val="24"/>
          <w:szCs w:val="24"/>
        </w:rPr>
        <w:t xml:space="preserve">policy </w:t>
      </w:r>
      <w:r w:rsidRPr="00EA4A1B">
        <w:rPr>
          <w:rFonts w:asciiTheme="minorHAnsi" w:hAnsiTheme="minorHAnsi" w:cstheme="minorHAnsi"/>
          <w:color w:val="080808"/>
          <w:sz w:val="24"/>
          <w:szCs w:val="24"/>
        </w:rPr>
        <w:t xml:space="preserve">is to </w:t>
      </w:r>
      <w:r w:rsidRPr="00EA4A1B">
        <w:rPr>
          <w:rFonts w:asciiTheme="minorHAnsi" w:hAnsiTheme="minorHAnsi" w:cstheme="minorHAnsi"/>
          <w:color w:val="181818"/>
          <w:sz w:val="24"/>
          <w:szCs w:val="24"/>
        </w:rPr>
        <w:t xml:space="preserve">supplement the SEND policy and considers children with a specific difficulty in </w:t>
      </w:r>
      <w:r w:rsidRPr="00EA4A1B">
        <w:rPr>
          <w:rFonts w:asciiTheme="minorHAnsi" w:hAnsiTheme="minorHAnsi" w:cstheme="minorHAnsi"/>
          <w:color w:val="080808"/>
          <w:sz w:val="24"/>
          <w:szCs w:val="24"/>
        </w:rPr>
        <w:t>literacy (dyslexia</w:t>
      </w:r>
      <w:r w:rsidRPr="00EA4A1B">
        <w:rPr>
          <w:rFonts w:asciiTheme="minorHAnsi" w:hAnsiTheme="minorHAnsi" w:cstheme="minorHAnsi"/>
          <w:color w:val="080808"/>
          <w:spacing w:val="6"/>
          <w:sz w:val="24"/>
          <w:szCs w:val="24"/>
        </w:rPr>
        <w:t>)</w:t>
      </w:r>
      <w:r w:rsidRPr="00EA4A1B">
        <w:rPr>
          <w:rFonts w:asciiTheme="minorHAnsi" w:hAnsiTheme="minorHAnsi" w:cstheme="minorHAnsi"/>
          <w:color w:val="565656"/>
          <w:spacing w:val="6"/>
          <w:sz w:val="24"/>
          <w:szCs w:val="24"/>
        </w:rPr>
        <w:t>.</w:t>
      </w:r>
    </w:p>
    <w:p w:rsidR="00DD7C6C" w:rsidRPr="00EA4A1B" w:rsidRDefault="00DD7C6C" w:rsidP="00DD7C6C">
      <w:pPr>
        <w:pStyle w:val="BodyText"/>
        <w:tabs>
          <w:tab w:val="left" w:pos="851"/>
        </w:tabs>
        <w:spacing w:before="156" w:line="360" w:lineRule="auto"/>
        <w:ind w:left="178" w:right="127" w:firstLine="13"/>
        <w:rPr>
          <w:rFonts w:asciiTheme="minorHAnsi" w:hAnsiTheme="minorHAnsi" w:cstheme="minorHAnsi"/>
          <w:sz w:val="24"/>
          <w:szCs w:val="24"/>
        </w:rPr>
      </w:pPr>
      <w:proofErr w:type="spellStart"/>
      <w:r w:rsidRPr="00EA4A1B">
        <w:rPr>
          <w:rFonts w:asciiTheme="minorHAnsi" w:hAnsiTheme="minorHAnsi" w:cstheme="minorHAnsi"/>
          <w:color w:val="181818"/>
          <w:w w:val="110"/>
          <w:sz w:val="24"/>
          <w:szCs w:val="24"/>
        </w:rPr>
        <w:t>Ashfield</w:t>
      </w:r>
      <w:proofErr w:type="spellEnd"/>
      <w:r w:rsidRPr="00EA4A1B">
        <w:rPr>
          <w:rFonts w:asciiTheme="minorHAnsi" w:hAnsiTheme="minorHAnsi" w:cstheme="minorHAnsi"/>
          <w:color w:val="181818"/>
          <w:w w:val="110"/>
          <w:sz w:val="24"/>
          <w:szCs w:val="24"/>
        </w:rPr>
        <w:t xml:space="preserve"> Primary School</w:t>
      </w:r>
      <w:r w:rsidRPr="00EA4A1B">
        <w:rPr>
          <w:rFonts w:asciiTheme="minorHAnsi" w:hAnsiTheme="minorHAnsi" w:cstheme="minorHAnsi"/>
          <w:color w:val="080808"/>
          <w:spacing w:val="-1"/>
          <w:w w:val="110"/>
          <w:sz w:val="24"/>
          <w:szCs w:val="24"/>
        </w:rPr>
        <w:t xml:space="preserve"> </w:t>
      </w:r>
      <w:r w:rsidRPr="00EA4A1B">
        <w:rPr>
          <w:rFonts w:asciiTheme="minorHAnsi" w:hAnsiTheme="minorHAnsi" w:cstheme="minorHAnsi"/>
          <w:color w:val="181818"/>
          <w:w w:val="110"/>
          <w:sz w:val="24"/>
          <w:szCs w:val="24"/>
        </w:rPr>
        <w:t>is</w:t>
      </w:r>
      <w:r w:rsidRPr="00EA4A1B">
        <w:rPr>
          <w:rFonts w:asciiTheme="minorHAnsi" w:hAnsiTheme="minorHAnsi" w:cstheme="minorHAnsi"/>
          <w:color w:val="181818"/>
          <w:spacing w:val="-29"/>
          <w:w w:val="110"/>
          <w:sz w:val="24"/>
          <w:szCs w:val="24"/>
        </w:rPr>
        <w:t xml:space="preserve"> </w:t>
      </w:r>
      <w:r w:rsidRPr="00EA4A1B">
        <w:rPr>
          <w:rFonts w:asciiTheme="minorHAnsi" w:hAnsiTheme="minorHAnsi" w:cstheme="minorHAnsi"/>
          <w:color w:val="181818"/>
          <w:w w:val="110"/>
          <w:sz w:val="24"/>
          <w:szCs w:val="24"/>
        </w:rPr>
        <w:t>committed</w:t>
      </w:r>
      <w:r w:rsidRPr="00EA4A1B">
        <w:rPr>
          <w:rFonts w:asciiTheme="minorHAnsi" w:hAnsiTheme="minorHAnsi" w:cstheme="minorHAnsi"/>
          <w:color w:val="181818"/>
          <w:spacing w:val="2"/>
          <w:w w:val="110"/>
          <w:sz w:val="24"/>
          <w:szCs w:val="24"/>
        </w:rPr>
        <w:t xml:space="preserve"> </w:t>
      </w:r>
      <w:r w:rsidRPr="00EA4A1B">
        <w:rPr>
          <w:rFonts w:asciiTheme="minorHAnsi" w:hAnsiTheme="minorHAnsi" w:cstheme="minorHAnsi"/>
          <w:color w:val="181818"/>
          <w:w w:val="110"/>
          <w:sz w:val="24"/>
          <w:szCs w:val="24"/>
        </w:rPr>
        <w:t>to</w:t>
      </w:r>
      <w:r w:rsidRPr="00EA4A1B">
        <w:rPr>
          <w:rFonts w:asciiTheme="minorHAnsi" w:hAnsiTheme="minorHAnsi" w:cstheme="minorHAnsi"/>
          <w:color w:val="181818"/>
          <w:spacing w:val="-16"/>
          <w:w w:val="110"/>
          <w:sz w:val="24"/>
          <w:szCs w:val="24"/>
        </w:rPr>
        <w:t xml:space="preserve"> </w:t>
      </w:r>
      <w:r w:rsidRPr="00EA4A1B">
        <w:rPr>
          <w:rFonts w:asciiTheme="minorHAnsi" w:hAnsiTheme="minorHAnsi" w:cstheme="minorHAnsi"/>
          <w:color w:val="181818"/>
          <w:w w:val="110"/>
          <w:sz w:val="24"/>
          <w:szCs w:val="24"/>
        </w:rPr>
        <w:t>ensuring</w:t>
      </w:r>
      <w:r w:rsidRPr="00EA4A1B">
        <w:rPr>
          <w:rFonts w:asciiTheme="minorHAnsi" w:hAnsiTheme="minorHAnsi" w:cstheme="minorHAnsi"/>
          <w:color w:val="181818"/>
          <w:spacing w:val="-10"/>
          <w:w w:val="110"/>
          <w:sz w:val="24"/>
          <w:szCs w:val="24"/>
        </w:rPr>
        <w:t xml:space="preserve"> </w:t>
      </w:r>
      <w:r w:rsidRPr="00EA4A1B">
        <w:rPr>
          <w:rFonts w:asciiTheme="minorHAnsi" w:hAnsiTheme="minorHAnsi" w:cstheme="minorHAnsi"/>
          <w:color w:val="181818"/>
          <w:w w:val="110"/>
          <w:sz w:val="24"/>
          <w:szCs w:val="24"/>
        </w:rPr>
        <w:t>that</w:t>
      </w:r>
      <w:r w:rsidRPr="00EA4A1B">
        <w:rPr>
          <w:rFonts w:asciiTheme="minorHAnsi" w:hAnsiTheme="minorHAnsi" w:cstheme="minorHAnsi"/>
          <w:color w:val="181818"/>
          <w:spacing w:val="-8"/>
          <w:w w:val="110"/>
          <w:sz w:val="24"/>
          <w:szCs w:val="24"/>
        </w:rPr>
        <w:t xml:space="preserve"> </w:t>
      </w:r>
      <w:r w:rsidRPr="00EA4A1B">
        <w:rPr>
          <w:rFonts w:asciiTheme="minorHAnsi" w:hAnsiTheme="minorHAnsi" w:cstheme="minorHAnsi"/>
          <w:color w:val="181818"/>
          <w:w w:val="110"/>
          <w:sz w:val="24"/>
          <w:szCs w:val="24"/>
        </w:rPr>
        <w:t>all</w:t>
      </w:r>
      <w:r w:rsidRPr="00EA4A1B">
        <w:rPr>
          <w:rFonts w:asciiTheme="minorHAnsi" w:hAnsiTheme="minorHAnsi" w:cstheme="minorHAnsi"/>
          <w:color w:val="181818"/>
          <w:spacing w:val="-20"/>
          <w:w w:val="110"/>
          <w:sz w:val="24"/>
          <w:szCs w:val="24"/>
        </w:rPr>
        <w:t xml:space="preserve"> </w:t>
      </w:r>
      <w:r w:rsidRPr="00EA4A1B">
        <w:rPr>
          <w:rFonts w:asciiTheme="minorHAnsi" w:hAnsiTheme="minorHAnsi" w:cstheme="minorHAnsi"/>
          <w:color w:val="181818"/>
          <w:w w:val="110"/>
          <w:sz w:val="24"/>
          <w:szCs w:val="24"/>
        </w:rPr>
        <w:t>children,</w:t>
      </w:r>
      <w:r w:rsidRPr="00EA4A1B">
        <w:rPr>
          <w:rFonts w:asciiTheme="minorHAnsi" w:hAnsiTheme="minorHAnsi" w:cstheme="minorHAnsi"/>
          <w:color w:val="181818"/>
          <w:spacing w:val="-15"/>
          <w:w w:val="110"/>
          <w:sz w:val="24"/>
          <w:szCs w:val="24"/>
        </w:rPr>
        <w:t xml:space="preserve"> </w:t>
      </w:r>
      <w:r w:rsidRPr="00EA4A1B">
        <w:rPr>
          <w:rFonts w:asciiTheme="minorHAnsi" w:hAnsiTheme="minorHAnsi" w:cstheme="minorHAnsi"/>
          <w:color w:val="181818"/>
          <w:w w:val="110"/>
          <w:sz w:val="24"/>
          <w:szCs w:val="24"/>
        </w:rPr>
        <w:t>irrespective</w:t>
      </w:r>
      <w:r w:rsidRPr="00EA4A1B">
        <w:rPr>
          <w:rFonts w:asciiTheme="minorHAnsi" w:hAnsiTheme="minorHAnsi" w:cstheme="minorHAnsi"/>
          <w:color w:val="181818"/>
          <w:spacing w:val="5"/>
          <w:w w:val="110"/>
          <w:sz w:val="24"/>
          <w:szCs w:val="24"/>
        </w:rPr>
        <w:t xml:space="preserve"> </w:t>
      </w:r>
      <w:r w:rsidRPr="00EA4A1B">
        <w:rPr>
          <w:rFonts w:asciiTheme="minorHAnsi" w:hAnsiTheme="minorHAnsi" w:cstheme="minorHAnsi"/>
          <w:color w:val="181818"/>
          <w:w w:val="110"/>
          <w:sz w:val="24"/>
          <w:szCs w:val="24"/>
        </w:rPr>
        <w:t>of</w:t>
      </w:r>
      <w:r w:rsidRPr="00EA4A1B">
        <w:rPr>
          <w:rFonts w:asciiTheme="minorHAnsi" w:hAnsiTheme="minorHAnsi" w:cstheme="minorHAnsi"/>
          <w:color w:val="181818"/>
          <w:spacing w:val="-2"/>
          <w:w w:val="110"/>
          <w:sz w:val="24"/>
          <w:szCs w:val="24"/>
        </w:rPr>
        <w:t xml:space="preserve"> </w:t>
      </w:r>
      <w:r w:rsidRPr="00EA4A1B">
        <w:rPr>
          <w:rFonts w:asciiTheme="minorHAnsi" w:hAnsiTheme="minorHAnsi" w:cstheme="minorHAnsi"/>
          <w:color w:val="181818"/>
          <w:w w:val="110"/>
          <w:sz w:val="24"/>
          <w:szCs w:val="24"/>
        </w:rPr>
        <w:t>disability</w:t>
      </w:r>
      <w:r w:rsidRPr="00EA4A1B">
        <w:rPr>
          <w:rFonts w:asciiTheme="minorHAnsi" w:hAnsiTheme="minorHAnsi" w:cstheme="minorHAnsi"/>
          <w:color w:val="181818"/>
          <w:spacing w:val="1"/>
          <w:w w:val="110"/>
          <w:sz w:val="24"/>
          <w:szCs w:val="24"/>
        </w:rPr>
        <w:t xml:space="preserve"> </w:t>
      </w:r>
      <w:r w:rsidRPr="00EA4A1B">
        <w:rPr>
          <w:rFonts w:asciiTheme="minorHAnsi" w:hAnsiTheme="minorHAnsi" w:cstheme="minorHAnsi"/>
          <w:color w:val="181818"/>
          <w:w w:val="110"/>
          <w:sz w:val="24"/>
          <w:szCs w:val="24"/>
        </w:rPr>
        <w:t>or</w:t>
      </w:r>
      <w:r w:rsidRPr="00EA4A1B">
        <w:rPr>
          <w:rFonts w:asciiTheme="minorHAnsi" w:hAnsiTheme="minorHAnsi" w:cstheme="minorHAnsi"/>
          <w:color w:val="181818"/>
          <w:spacing w:val="-21"/>
          <w:w w:val="110"/>
          <w:sz w:val="24"/>
          <w:szCs w:val="24"/>
        </w:rPr>
        <w:t xml:space="preserve"> </w:t>
      </w:r>
      <w:r w:rsidRPr="00EA4A1B">
        <w:rPr>
          <w:rFonts w:asciiTheme="minorHAnsi" w:hAnsiTheme="minorHAnsi" w:cstheme="minorHAnsi"/>
          <w:color w:val="080808"/>
          <w:w w:val="110"/>
          <w:sz w:val="24"/>
          <w:szCs w:val="24"/>
        </w:rPr>
        <w:t xml:space="preserve">learning </w:t>
      </w:r>
      <w:r w:rsidRPr="00EA4A1B">
        <w:rPr>
          <w:rFonts w:asciiTheme="minorHAnsi" w:hAnsiTheme="minorHAnsi" w:cstheme="minorHAnsi"/>
          <w:color w:val="181818"/>
          <w:w w:val="110"/>
          <w:sz w:val="24"/>
          <w:szCs w:val="24"/>
        </w:rPr>
        <w:t xml:space="preserve">difficulty, are able to access appropriate </w:t>
      </w:r>
      <w:r w:rsidRPr="00EA4A1B">
        <w:rPr>
          <w:rFonts w:asciiTheme="minorHAnsi" w:hAnsiTheme="minorHAnsi" w:cstheme="minorHAnsi"/>
          <w:color w:val="080808"/>
          <w:w w:val="110"/>
          <w:sz w:val="24"/>
          <w:szCs w:val="24"/>
        </w:rPr>
        <w:t xml:space="preserve">inclusive </w:t>
      </w:r>
      <w:r w:rsidRPr="00EA4A1B">
        <w:rPr>
          <w:rFonts w:asciiTheme="minorHAnsi" w:hAnsiTheme="minorHAnsi" w:cstheme="minorHAnsi"/>
          <w:color w:val="181818"/>
          <w:w w:val="110"/>
          <w:sz w:val="24"/>
          <w:szCs w:val="24"/>
        </w:rPr>
        <w:t xml:space="preserve">and differentiated teaching approaches.  The aim </w:t>
      </w:r>
      <w:r w:rsidRPr="00EA4A1B">
        <w:rPr>
          <w:rFonts w:asciiTheme="minorHAnsi" w:hAnsiTheme="minorHAnsi" w:cstheme="minorHAnsi"/>
          <w:color w:val="080808"/>
          <w:w w:val="110"/>
          <w:sz w:val="24"/>
          <w:szCs w:val="24"/>
        </w:rPr>
        <w:t xml:space="preserve">is </w:t>
      </w:r>
      <w:r w:rsidRPr="00EA4A1B">
        <w:rPr>
          <w:rFonts w:asciiTheme="minorHAnsi" w:hAnsiTheme="minorHAnsi" w:cstheme="minorHAnsi"/>
          <w:color w:val="181818"/>
          <w:w w:val="110"/>
          <w:sz w:val="24"/>
          <w:szCs w:val="24"/>
        </w:rPr>
        <w:t>always to raise</w:t>
      </w:r>
      <w:r w:rsidRPr="00EA4A1B">
        <w:rPr>
          <w:rFonts w:asciiTheme="minorHAnsi" w:hAnsiTheme="minorHAnsi" w:cstheme="minorHAnsi"/>
          <w:color w:val="181818"/>
          <w:spacing w:val="-30"/>
          <w:w w:val="110"/>
          <w:sz w:val="24"/>
          <w:szCs w:val="24"/>
        </w:rPr>
        <w:t xml:space="preserve"> </w:t>
      </w:r>
      <w:r w:rsidRPr="00EA4A1B">
        <w:rPr>
          <w:rFonts w:asciiTheme="minorHAnsi" w:hAnsiTheme="minorHAnsi" w:cstheme="minorHAnsi"/>
          <w:color w:val="181818"/>
          <w:w w:val="110"/>
          <w:sz w:val="24"/>
          <w:szCs w:val="24"/>
        </w:rPr>
        <w:t>achievement.</w:t>
      </w:r>
    </w:p>
    <w:p w:rsidR="00DD7C6C" w:rsidRPr="00EA4A1B" w:rsidRDefault="00DD7C6C" w:rsidP="00DD7C6C">
      <w:pPr>
        <w:pStyle w:val="BodyText"/>
        <w:tabs>
          <w:tab w:val="left" w:pos="851"/>
        </w:tabs>
        <w:spacing w:before="158" w:line="360" w:lineRule="auto"/>
        <w:ind w:left="171" w:right="250" w:hanging="1"/>
        <w:rPr>
          <w:rFonts w:asciiTheme="minorHAnsi" w:hAnsiTheme="minorHAnsi" w:cstheme="minorHAnsi"/>
          <w:sz w:val="24"/>
          <w:szCs w:val="24"/>
        </w:rPr>
      </w:pPr>
      <w:r w:rsidRPr="00EA4A1B">
        <w:rPr>
          <w:rFonts w:asciiTheme="minorHAnsi" w:hAnsiTheme="minorHAnsi" w:cstheme="minorHAnsi"/>
          <w:color w:val="181818"/>
          <w:sz w:val="24"/>
          <w:szCs w:val="24"/>
        </w:rPr>
        <w:t xml:space="preserve">This policy reflects our duty </w:t>
      </w:r>
      <w:r w:rsidRPr="00EA4A1B">
        <w:rPr>
          <w:rFonts w:asciiTheme="minorHAnsi" w:hAnsiTheme="minorHAnsi" w:cstheme="minorHAnsi"/>
          <w:color w:val="080808"/>
          <w:sz w:val="24"/>
          <w:szCs w:val="24"/>
        </w:rPr>
        <w:t xml:space="preserve">under </w:t>
      </w:r>
      <w:r w:rsidRPr="00EA4A1B">
        <w:rPr>
          <w:rFonts w:asciiTheme="minorHAnsi" w:hAnsiTheme="minorHAnsi" w:cstheme="minorHAnsi"/>
          <w:color w:val="181818"/>
          <w:sz w:val="24"/>
          <w:szCs w:val="24"/>
        </w:rPr>
        <w:t xml:space="preserve">the New Code of Practice for Special </w:t>
      </w:r>
      <w:r w:rsidRPr="00EA4A1B">
        <w:rPr>
          <w:rFonts w:asciiTheme="minorHAnsi" w:hAnsiTheme="minorHAnsi" w:cstheme="minorHAnsi"/>
          <w:color w:val="2B2B2B"/>
          <w:sz w:val="24"/>
          <w:szCs w:val="24"/>
        </w:rPr>
        <w:t>Educationa</w:t>
      </w:r>
      <w:r w:rsidRPr="00EA4A1B">
        <w:rPr>
          <w:rFonts w:asciiTheme="minorHAnsi" w:hAnsiTheme="minorHAnsi" w:cstheme="minorHAnsi"/>
          <w:color w:val="080808"/>
          <w:sz w:val="24"/>
          <w:szCs w:val="24"/>
        </w:rPr>
        <w:t xml:space="preserve">l </w:t>
      </w:r>
      <w:r w:rsidRPr="00EA4A1B">
        <w:rPr>
          <w:rFonts w:asciiTheme="minorHAnsi" w:hAnsiTheme="minorHAnsi" w:cstheme="minorHAnsi"/>
          <w:color w:val="181818"/>
          <w:sz w:val="24"/>
          <w:szCs w:val="24"/>
        </w:rPr>
        <w:t xml:space="preserve">Needs </w:t>
      </w:r>
      <w:r w:rsidRPr="00EA4A1B">
        <w:rPr>
          <w:rFonts w:asciiTheme="minorHAnsi" w:hAnsiTheme="minorHAnsi" w:cstheme="minorHAnsi"/>
          <w:color w:val="080808"/>
          <w:sz w:val="24"/>
          <w:szCs w:val="24"/>
        </w:rPr>
        <w:t xml:space="preserve">(20) </w:t>
      </w:r>
      <w:r w:rsidRPr="00EA4A1B">
        <w:rPr>
          <w:rFonts w:asciiTheme="minorHAnsi" w:hAnsiTheme="minorHAnsi" w:cstheme="minorHAnsi"/>
          <w:color w:val="181818"/>
          <w:sz w:val="24"/>
          <w:szCs w:val="24"/>
        </w:rPr>
        <w:t xml:space="preserve">and under the Equality Act </w:t>
      </w:r>
      <w:r w:rsidRPr="00EA4A1B">
        <w:rPr>
          <w:rFonts w:asciiTheme="minorHAnsi" w:hAnsiTheme="minorHAnsi" w:cstheme="minorHAnsi"/>
          <w:color w:val="080808"/>
          <w:sz w:val="24"/>
          <w:szCs w:val="24"/>
        </w:rPr>
        <w:t xml:space="preserve">(2010) </w:t>
      </w:r>
    </w:p>
    <w:p w:rsidR="00DD7C6C" w:rsidRPr="00EA4A1B" w:rsidRDefault="00DD7C6C" w:rsidP="00DD7C6C">
      <w:pPr>
        <w:pStyle w:val="BodyText"/>
        <w:tabs>
          <w:tab w:val="left" w:pos="851"/>
        </w:tabs>
        <w:spacing w:before="156" w:line="360" w:lineRule="auto"/>
        <w:ind w:left="164" w:right="250" w:firstLine="8"/>
        <w:rPr>
          <w:rFonts w:asciiTheme="minorHAnsi" w:hAnsiTheme="minorHAnsi" w:cstheme="minorHAnsi"/>
          <w:sz w:val="24"/>
          <w:szCs w:val="24"/>
        </w:rPr>
      </w:pPr>
      <w:r w:rsidRPr="00EA4A1B">
        <w:rPr>
          <w:rFonts w:asciiTheme="minorHAnsi" w:hAnsiTheme="minorHAnsi" w:cstheme="minorHAnsi"/>
          <w:color w:val="181818"/>
          <w:w w:val="110"/>
          <w:sz w:val="24"/>
          <w:szCs w:val="24"/>
        </w:rPr>
        <w:t>Reading and writing has a key role in accessing information and demonstrating knowledge throughout school life</w:t>
      </w:r>
      <w:r w:rsidRPr="00EA4A1B">
        <w:rPr>
          <w:rFonts w:asciiTheme="minorHAnsi" w:hAnsiTheme="minorHAnsi" w:cstheme="minorHAnsi"/>
          <w:color w:val="424242"/>
          <w:w w:val="110"/>
          <w:sz w:val="24"/>
          <w:szCs w:val="24"/>
        </w:rPr>
        <w:t xml:space="preserve">. </w:t>
      </w:r>
      <w:r w:rsidRPr="00EA4A1B">
        <w:rPr>
          <w:rFonts w:asciiTheme="minorHAnsi" w:hAnsiTheme="minorHAnsi" w:cstheme="minorHAnsi"/>
          <w:color w:val="181818"/>
          <w:w w:val="110"/>
          <w:sz w:val="24"/>
          <w:szCs w:val="24"/>
        </w:rPr>
        <w:t xml:space="preserve">As a school we </w:t>
      </w:r>
      <w:proofErr w:type="spellStart"/>
      <w:r w:rsidRPr="00EA4A1B">
        <w:rPr>
          <w:rFonts w:asciiTheme="minorHAnsi" w:hAnsiTheme="minorHAnsi" w:cstheme="minorHAnsi"/>
          <w:color w:val="181818"/>
          <w:w w:val="110"/>
          <w:sz w:val="24"/>
          <w:szCs w:val="24"/>
        </w:rPr>
        <w:t>recognise</w:t>
      </w:r>
      <w:proofErr w:type="spellEnd"/>
      <w:r w:rsidRPr="00EA4A1B">
        <w:rPr>
          <w:rFonts w:asciiTheme="minorHAnsi" w:hAnsiTheme="minorHAnsi" w:cstheme="minorHAnsi"/>
          <w:color w:val="181818"/>
          <w:w w:val="110"/>
          <w:sz w:val="24"/>
          <w:szCs w:val="24"/>
        </w:rPr>
        <w:t xml:space="preserve"> that any difficulty in developing such skills can seriously affect </w:t>
      </w:r>
      <w:proofErr w:type="spellStart"/>
      <w:proofErr w:type="gramStart"/>
      <w:r w:rsidRPr="00EA4A1B">
        <w:rPr>
          <w:rFonts w:asciiTheme="minorHAnsi" w:hAnsiTheme="minorHAnsi" w:cstheme="minorHAnsi"/>
          <w:color w:val="181818"/>
          <w:w w:val="110"/>
          <w:sz w:val="24"/>
          <w:szCs w:val="24"/>
        </w:rPr>
        <w:t>a</w:t>
      </w:r>
      <w:proofErr w:type="spellEnd"/>
      <w:proofErr w:type="gramEnd"/>
      <w:r w:rsidRPr="00EA4A1B">
        <w:rPr>
          <w:rFonts w:asciiTheme="minorHAnsi" w:hAnsiTheme="minorHAnsi" w:cstheme="minorHAnsi"/>
          <w:color w:val="181818"/>
          <w:w w:val="110"/>
          <w:sz w:val="24"/>
          <w:szCs w:val="24"/>
        </w:rPr>
        <w:t xml:space="preserve"> individual’s </w:t>
      </w:r>
      <w:r w:rsidRPr="00EA4A1B">
        <w:rPr>
          <w:rFonts w:asciiTheme="minorHAnsi" w:hAnsiTheme="minorHAnsi" w:cstheme="minorHAnsi"/>
          <w:color w:val="080808"/>
          <w:w w:val="110"/>
          <w:sz w:val="24"/>
          <w:szCs w:val="24"/>
        </w:rPr>
        <w:t xml:space="preserve">learning, </w:t>
      </w:r>
      <w:r w:rsidRPr="00EA4A1B">
        <w:rPr>
          <w:rFonts w:asciiTheme="minorHAnsi" w:hAnsiTheme="minorHAnsi" w:cstheme="minorHAnsi"/>
          <w:color w:val="181818"/>
          <w:w w:val="110"/>
          <w:sz w:val="24"/>
          <w:szCs w:val="24"/>
        </w:rPr>
        <w:t>confidence, self-esteem and engagement with school.</w:t>
      </w:r>
      <w:r w:rsidR="00DB2D7F" w:rsidRPr="00EA4A1B">
        <w:rPr>
          <w:rFonts w:asciiTheme="minorHAnsi" w:hAnsiTheme="minorHAnsi" w:cstheme="minorHAnsi"/>
          <w:color w:val="181818"/>
          <w:w w:val="110"/>
          <w:sz w:val="24"/>
          <w:szCs w:val="24"/>
        </w:rPr>
        <w:t xml:space="preserve"> At </w:t>
      </w:r>
      <w:proofErr w:type="spellStart"/>
      <w:r w:rsidR="00DB2D7F" w:rsidRPr="00EA4A1B">
        <w:rPr>
          <w:rFonts w:asciiTheme="minorHAnsi" w:hAnsiTheme="minorHAnsi" w:cstheme="minorHAnsi"/>
          <w:color w:val="181818"/>
          <w:w w:val="110"/>
          <w:sz w:val="24"/>
          <w:szCs w:val="24"/>
        </w:rPr>
        <w:t>Ashfield</w:t>
      </w:r>
      <w:proofErr w:type="spellEnd"/>
      <w:r w:rsidR="00DB2D7F" w:rsidRPr="00EA4A1B">
        <w:rPr>
          <w:rFonts w:asciiTheme="minorHAnsi" w:hAnsiTheme="minorHAnsi" w:cstheme="minorHAnsi"/>
          <w:color w:val="181818"/>
          <w:w w:val="110"/>
          <w:sz w:val="24"/>
          <w:szCs w:val="24"/>
        </w:rPr>
        <w:t xml:space="preserve"> Primary School we have a graduated approach to SPLD and follow the Leeds Continuum of support. </w:t>
      </w:r>
    </w:p>
    <w:p w:rsidR="00DD7C6C" w:rsidRPr="00EA4A1B" w:rsidRDefault="00DD7C6C" w:rsidP="00DD7C6C">
      <w:pPr>
        <w:tabs>
          <w:tab w:val="left" w:pos="851"/>
        </w:tabs>
        <w:spacing w:before="167" w:line="360" w:lineRule="auto"/>
        <w:ind w:left="165"/>
        <w:rPr>
          <w:rFonts w:asciiTheme="minorHAnsi" w:hAnsiTheme="minorHAnsi" w:cstheme="minorHAnsi"/>
          <w:b/>
          <w:sz w:val="24"/>
          <w:szCs w:val="24"/>
        </w:rPr>
      </w:pPr>
      <w:r w:rsidRPr="00EA4A1B">
        <w:rPr>
          <w:rFonts w:asciiTheme="minorHAnsi" w:hAnsiTheme="minorHAnsi" w:cstheme="minorHAnsi"/>
          <w:b/>
          <w:color w:val="181818"/>
          <w:sz w:val="24"/>
          <w:szCs w:val="24"/>
          <w:u w:val="thick" w:color="181818"/>
        </w:rPr>
        <w:t>Definition</w:t>
      </w:r>
    </w:p>
    <w:p w:rsidR="00DD7C6C" w:rsidRPr="00EA4A1B" w:rsidRDefault="00DD7C6C" w:rsidP="00DD7C6C">
      <w:pPr>
        <w:pStyle w:val="BodyText"/>
        <w:tabs>
          <w:tab w:val="left" w:pos="851"/>
        </w:tabs>
        <w:spacing w:line="360" w:lineRule="auto"/>
        <w:ind w:left="147" w:right="133" w:firstLine="33"/>
        <w:rPr>
          <w:rFonts w:asciiTheme="minorHAnsi" w:hAnsiTheme="minorHAnsi" w:cstheme="minorHAnsi"/>
          <w:sz w:val="24"/>
          <w:szCs w:val="24"/>
        </w:rPr>
      </w:pPr>
      <w:r w:rsidRPr="00EA4A1B">
        <w:rPr>
          <w:rFonts w:asciiTheme="minorHAnsi" w:hAnsiTheme="minorHAnsi" w:cstheme="minorHAnsi"/>
          <w:color w:val="181818"/>
          <w:w w:val="105"/>
          <w:sz w:val="24"/>
          <w:szCs w:val="24"/>
        </w:rPr>
        <w:t xml:space="preserve">'Dyslexia' </w:t>
      </w:r>
      <w:r w:rsidRPr="00EA4A1B">
        <w:rPr>
          <w:rFonts w:asciiTheme="minorHAnsi" w:hAnsiTheme="minorHAnsi" w:cstheme="minorHAnsi"/>
          <w:color w:val="181818"/>
          <w:sz w:val="24"/>
          <w:szCs w:val="24"/>
        </w:rPr>
        <w:t xml:space="preserve">is </w:t>
      </w:r>
      <w:r w:rsidRPr="00EA4A1B">
        <w:rPr>
          <w:rFonts w:asciiTheme="minorHAnsi" w:hAnsiTheme="minorHAnsi" w:cstheme="minorHAnsi"/>
          <w:color w:val="181818"/>
          <w:w w:val="105"/>
          <w:sz w:val="24"/>
          <w:szCs w:val="24"/>
        </w:rPr>
        <w:t xml:space="preserve">derived from the Greek and means literally  </w:t>
      </w:r>
      <w:r w:rsidRPr="00EA4A1B">
        <w:rPr>
          <w:rFonts w:asciiTheme="minorHAnsi" w:hAnsiTheme="minorHAnsi" w:cstheme="minorHAnsi"/>
          <w:color w:val="2B2B2B"/>
          <w:w w:val="105"/>
          <w:sz w:val="24"/>
          <w:szCs w:val="24"/>
        </w:rPr>
        <w:t>' difficu</w:t>
      </w:r>
      <w:r w:rsidRPr="00EA4A1B">
        <w:rPr>
          <w:rFonts w:asciiTheme="minorHAnsi" w:hAnsiTheme="minorHAnsi" w:cstheme="minorHAnsi"/>
          <w:color w:val="080808"/>
          <w:w w:val="105"/>
          <w:sz w:val="24"/>
          <w:szCs w:val="24"/>
        </w:rPr>
        <w:t xml:space="preserve">lty </w:t>
      </w:r>
      <w:r w:rsidRPr="00EA4A1B">
        <w:rPr>
          <w:rFonts w:asciiTheme="minorHAnsi" w:hAnsiTheme="minorHAnsi" w:cstheme="minorHAnsi"/>
          <w:color w:val="181818"/>
          <w:w w:val="105"/>
          <w:sz w:val="24"/>
          <w:szCs w:val="24"/>
        </w:rPr>
        <w:t xml:space="preserve">with words or </w:t>
      </w:r>
      <w:r w:rsidRPr="00EA4A1B">
        <w:rPr>
          <w:rFonts w:asciiTheme="minorHAnsi" w:hAnsiTheme="minorHAnsi" w:cstheme="minorHAnsi"/>
          <w:color w:val="080808"/>
          <w:w w:val="105"/>
          <w:sz w:val="24"/>
          <w:szCs w:val="24"/>
        </w:rPr>
        <w:t xml:space="preserve">language'. </w:t>
      </w:r>
      <w:r w:rsidRPr="00EA4A1B">
        <w:rPr>
          <w:rFonts w:asciiTheme="minorHAnsi" w:hAnsiTheme="minorHAnsi" w:cstheme="minorHAnsi"/>
          <w:color w:val="181818"/>
          <w:w w:val="105"/>
          <w:sz w:val="24"/>
          <w:szCs w:val="24"/>
        </w:rPr>
        <w:t xml:space="preserve">There </w:t>
      </w:r>
      <w:r w:rsidRPr="00EA4A1B">
        <w:rPr>
          <w:rFonts w:asciiTheme="minorHAnsi" w:hAnsiTheme="minorHAnsi" w:cstheme="minorHAnsi"/>
          <w:color w:val="181818"/>
          <w:sz w:val="24"/>
          <w:szCs w:val="24"/>
        </w:rPr>
        <w:t xml:space="preserve">is no one </w:t>
      </w:r>
      <w:r w:rsidRPr="00EA4A1B">
        <w:rPr>
          <w:rFonts w:asciiTheme="minorHAnsi" w:hAnsiTheme="minorHAnsi" w:cstheme="minorHAnsi"/>
          <w:color w:val="181818"/>
          <w:w w:val="105"/>
          <w:sz w:val="24"/>
          <w:szCs w:val="24"/>
        </w:rPr>
        <w:t xml:space="preserve">agreed definition of dyslexia and, despite </w:t>
      </w:r>
      <w:r w:rsidRPr="00EA4A1B">
        <w:rPr>
          <w:rFonts w:asciiTheme="minorHAnsi" w:hAnsiTheme="minorHAnsi" w:cstheme="minorHAnsi"/>
          <w:color w:val="2B2B2B"/>
          <w:w w:val="105"/>
          <w:sz w:val="24"/>
          <w:szCs w:val="24"/>
        </w:rPr>
        <w:t>c</w:t>
      </w:r>
      <w:r w:rsidRPr="00EA4A1B">
        <w:rPr>
          <w:rFonts w:asciiTheme="minorHAnsi" w:hAnsiTheme="minorHAnsi" w:cstheme="minorHAnsi"/>
          <w:color w:val="2B2B2B"/>
          <w:sz w:val="24"/>
          <w:szCs w:val="24"/>
        </w:rPr>
        <w:t>onsid</w:t>
      </w:r>
      <w:r w:rsidRPr="00EA4A1B">
        <w:rPr>
          <w:rFonts w:asciiTheme="minorHAnsi" w:hAnsiTheme="minorHAnsi" w:cstheme="minorHAnsi"/>
          <w:color w:val="2B2B2B"/>
          <w:w w:val="105"/>
          <w:sz w:val="24"/>
          <w:szCs w:val="24"/>
        </w:rPr>
        <w:t>erab</w:t>
      </w:r>
      <w:r w:rsidRPr="00EA4A1B">
        <w:rPr>
          <w:rFonts w:asciiTheme="minorHAnsi" w:hAnsiTheme="minorHAnsi" w:cstheme="minorHAnsi"/>
          <w:color w:val="080808"/>
          <w:w w:val="105"/>
          <w:sz w:val="24"/>
          <w:szCs w:val="24"/>
        </w:rPr>
        <w:t xml:space="preserve">le </w:t>
      </w:r>
      <w:r w:rsidRPr="00EA4A1B">
        <w:rPr>
          <w:rFonts w:asciiTheme="minorHAnsi" w:hAnsiTheme="minorHAnsi" w:cstheme="minorHAnsi"/>
          <w:color w:val="181818"/>
          <w:w w:val="105"/>
          <w:sz w:val="24"/>
          <w:szCs w:val="24"/>
        </w:rPr>
        <w:t>research, the findings regarding the numbers of individuals and causes of dyslexia vary widely. However, more recent definitions reflect a degree of consensus between academics and professionals and help to clarify a basis for identification.</w:t>
      </w:r>
    </w:p>
    <w:p w:rsidR="00DD7C6C" w:rsidRPr="00EA4A1B" w:rsidRDefault="00DD7C6C" w:rsidP="00DD7C6C">
      <w:pPr>
        <w:pStyle w:val="BodyText"/>
        <w:tabs>
          <w:tab w:val="left" w:pos="851"/>
        </w:tabs>
        <w:spacing w:before="155" w:line="360" w:lineRule="auto"/>
        <w:ind w:left="147" w:right="143" w:firstLine="3"/>
        <w:rPr>
          <w:rFonts w:asciiTheme="minorHAnsi" w:hAnsiTheme="minorHAnsi" w:cstheme="minorHAnsi"/>
          <w:sz w:val="24"/>
          <w:szCs w:val="24"/>
        </w:rPr>
      </w:pPr>
      <w:r w:rsidRPr="00EA4A1B">
        <w:rPr>
          <w:rFonts w:asciiTheme="minorHAnsi" w:hAnsiTheme="minorHAnsi" w:cstheme="minorHAnsi"/>
          <w:color w:val="080808"/>
          <w:w w:val="105"/>
          <w:sz w:val="24"/>
          <w:szCs w:val="24"/>
        </w:rPr>
        <w:t xml:space="preserve">In </w:t>
      </w:r>
      <w:r w:rsidRPr="00EA4A1B">
        <w:rPr>
          <w:rFonts w:asciiTheme="minorHAnsi" w:hAnsiTheme="minorHAnsi" w:cstheme="minorHAnsi"/>
          <w:color w:val="181818"/>
          <w:w w:val="105"/>
          <w:sz w:val="24"/>
          <w:szCs w:val="24"/>
        </w:rPr>
        <w:t xml:space="preserve">June 2009, Sir Jim Rose published his report on dyslexia to the Secretary of State for Education. The report set out guidelines to support schools in identifying and teaching children and young people with dyslexia and </w:t>
      </w:r>
      <w:r w:rsidRPr="00EA4A1B">
        <w:rPr>
          <w:rFonts w:asciiTheme="minorHAnsi" w:hAnsiTheme="minorHAnsi" w:cstheme="minorHAnsi"/>
          <w:color w:val="080808"/>
          <w:w w:val="105"/>
          <w:sz w:val="24"/>
          <w:szCs w:val="24"/>
        </w:rPr>
        <w:t>litera</w:t>
      </w:r>
      <w:r w:rsidRPr="00EA4A1B">
        <w:rPr>
          <w:rFonts w:asciiTheme="minorHAnsi" w:hAnsiTheme="minorHAnsi" w:cstheme="minorHAnsi"/>
          <w:color w:val="2B2B2B"/>
          <w:w w:val="105"/>
          <w:sz w:val="24"/>
          <w:szCs w:val="24"/>
        </w:rPr>
        <w:t>c</w:t>
      </w:r>
      <w:r w:rsidRPr="00EA4A1B">
        <w:rPr>
          <w:rFonts w:asciiTheme="minorHAnsi" w:hAnsiTheme="minorHAnsi" w:cstheme="minorHAnsi"/>
          <w:color w:val="080808"/>
          <w:w w:val="105"/>
          <w:sz w:val="24"/>
          <w:szCs w:val="24"/>
        </w:rPr>
        <w:t>y</w:t>
      </w:r>
      <w:r w:rsidRPr="00EA4A1B">
        <w:rPr>
          <w:rFonts w:asciiTheme="minorHAnsi" w:hAnsiTheme="minorHAnsi" w:cstheme="minorHAnsi"/>
          <w:color w:val="080808"/>
          <w:spacing w:val="-25"/>
          <w:w w:val="105"/>
          <w:sz w:val="24"/>
          <w:szCs w:val="24"/>
        </w:rPr>
        <w:t xml:space="preserve"> </w:t>
      </w:r>
      <w:r w:rsidRPr="00EA4A1B">
        <w:rPr>
          <w:rFonts w:asciiTheme="minorHAnsi" w:hAnsiTheme="minorHAnsi" w:cstheme="minorHAnsi"/>
          <w:color w:val="181818"/>
          <w:w w:val="105"/>
          <w:sz w:val="24"/>
          <w:szCs w:val="24"/>
        </w:rPr>
        <w:t>difficulties.</w:t>
      </w:r>
    </w:p>
    <w:p w:rsidR="00DD7C6C" w:rsidRPr="00EA4A1B" w:rsidRDefault="00DD7C6C" w:rsidP="00DD7C6C">
      <w:pPr>
        <w:pStyle w:val="BodyText"/>
        <w:tabs>
          <w:tab w:val="left" w:pos="851"/>
        </w:tabs>
        <w:spacing w:before="162" w:line="360" w:lineRule="auto"/>
        <w:ind w:left="149"/>
        <w:rPr>
          <w:rFonts w:asciiTheme="minorHAnsi" w:hAnsiTheme="minorHAnsi" w:cstheme="minorHAnsi"/>
          <w:sz w:val="24"/>
          <w:szCs w:val="24"/>
        </w:rPr>
      </w:pPr>
      <w:r w:rsidRPr="00EA4A1B">
        <w:rPr>
          <w:rFonts w:asciiTheme="minorHAnsi" w:hAnsiTheme="minorHAnsi" w:cstheme="minorHAnsi"/>
          <w:color w:val="181818"/>
          <w:w w:val="105"/>
          <w:sz w:val="24"/>
          <w:szCs w:val="24"/>
        </w:rPr>
        <w:t xml:space="preserve">Rose </w:t>
      </w:r>
      <w:proofErr w:type="spellStart"/>
      <w:r w:rsidRPr="00EA4A1B">
        <w:rPr>
          <w:rFonts w:asciiTheme="minorHAnsi" w:hAnsiTheme="minorHAnsi" w:cstheme="minorHAnsi"/>
          <w:color w:val="181818"/>
          <w:w w:val="105"/>
          <w:sz w:val="24"/>
          <w:szCs w:val="24"/>
        </w:rPr>
        <w:t>summarised</w:t>
      </w:r>
      <w:proofErr w:type="spellEnd"/>
      <w:r w:rsidRPr="00EA4A1B">
        <w:rPr>
          <w:rFonts w:asciiTheme="minorHAnsi" w:hAnsiTheme="minorHAnsi" w:cstheme="minorHAnsi"/>
          <w:color w:val="181818"/>
          <w:w w:val="105"/>
          <w:sz w:val="24"/>
          <w:szCs w:val="24"/>
        </w:rPr>
        <w:t xml:space="preserve"> dyslexia as follows:</w:t>
      </w:r>
    </w:p>
    <w:p w:rsidR="00DD7C6C" w:rsidRPr="00EA4A1B" w:rsidRDefault="00DD7C6C" w:rsidP="00DD7C6C">
      <w:pPr>
        <w:pStyle w:val="ListParagraph"/>
        <w:numPr>
          <w:ilvl w:val="1"/>
          <w:numId w:val="1"/>
        </w:numPr>
        <w:tabs>
          <w:tab w:val="left" w:pos="851"/>
          <w:tab w:val="left" w:pos="867"/>
        </w:tabs>
        <w:spacing w:line="360" w:lineRule="auto"/>
        <w:ind w:right="150" w:hanging="362"/>
        <w:rPr>
          <w:rFonts w:asciiTheme="minorHAnsi" w:hAnsiTheme="minorHAnsi" w:cstheme="minorHAnsi"/>
          <w:sz w:val="24"/>
          <w:szCs w:val="24"/>
        </w:rPr>
      </w:pPr>
      <w:r w:rsidRPr="00EA4A1B">
        <w:rPr>
          <w:rFonts w:asciiTheme="minorHAnsi" w:hAnsiTheme="minorHAnsi" w:cstheme="minorHAnsi"/>
          <w:color w:val="181818"/>
          <w:w w:val="105"/>
          <w:sz w:val="24"/>
          <w:szCs w:val="24"/>
        </w:rPr>
        <w:t xml:space="preserve">Dyslexia is a </w:t>
      </w:r>
      <w:r w:rsidRPr="00EA4A1B">
        <w:rPr>
          <w:rFonts w:asciiTheme="minorHAnsi" w:hAnsiTheme="minorHAnsi" w:cstheme="minorHAnsi"/>
          <w:color w:val="080808"/>
          <w:w w:val="105"/>
          <w:sz w:val="24"/>
          <w:szCs w:val="24"/>
        </w:rPr>
        <w:t xml:space="preserve">learning </w:t>
      </w:r>
      <w:r w:rsidRPr="00EA4A1B">
        <w:rPr>
          <w:rFonts w:asciiTheme="minorHAnsi" w:hAnsiTheme="minorHAnsi" w:cstheme="minorHAnsi"/>
          <w:color w:val="181818"/>
          <w:w w:val="105"/>
          <w:sz w:val="24"/>
          <w:szCs w:val="24"/>
        </w:rPr>
        <w:t xml:space="preserve">difficulty that primarily affects the skills </w:t>
      </w:r>
      <w:r w:rsidRPr="00EA4A1B">
        <w:rPr>
          <w:rFonts w:asciiTheme="minorHAnsi" w:hAnsiTheme="minorHAnsi" w:cstheme="minorHAnsi"/>
          <w:color w:val="080808"/>
          <w:w w:val="105"/>
          <w:sz w:val="24"/>
          <w:szCs w:val="24"/>
        </w:rPr>
        <w:t xml:space="preserve">involved in </w:t>
      </w:r>
      <w:r w:rsidRPr="00EA4A1B">
        <w:rPr>
          <w:rFonts w:asciiTheme="minorHAnsi" w:hAnsiTheme="minorHAnsi" w:cstheme="minorHAnsi"/>
          <w:color w:val="181818"/>
          <w:w w:val="105"/>
          <w:sz w:val="24"/>
          <w:szCs w:val="24"/>
        </w:rPr>
        <w:t>accurate and fluent word reading and</w:t>
      </w:r>
      <w:r w:rsidRPr="00EA4A1B">
        <w:rPr>
          <w:rFonts w:asciiTheme="minorHAnsi" w:hAnsiTheme="minorHAnsi" w:cstheme="minorHAnsi"/>
          <w:color w:val="181818"/>
          <w:spacing w:val="12"/>
          <w:w w:val="105"/>
          <w:sz w:val="24"/>
          <w:szCs w:val="24"/>
        </w:rPr>
        <w:t xml:space="preserve"> </w:t>
      </w:r>
      <w:r w:rsidRPr="00EA4A1B">
        <w:rPr>
          <w:rFonts w:asciiTheme="minorHAnsi" w:hAnsiTheme="minorHAnsi" w:cstheme="minorHAnsi"/>
          <w:color w:val="181818"/>
          <w:w w:val="105"/>
          <w:sz w:val="24"/>
          <w:szCs w:val="24"/>
        </w:rPr>
        <w:t>spelling.</w:t>
      </w:r>
    </w:p>
    <w:p w:rsidR="00DD7C6C" w:rsidRPr="00EA4A1B" w:rsidRDefault="00DD7C6C" w:rsidP="00DD7C6C">
      <w:pPr>
        <w:pStyle w:val="ListParagraph"/>
        <w:numPr>
          <w:ilvl w:val="1"/>
          <w:numId w:val="1"/>
        </w:numPr>
        <w:tabs>
          <w:tab w:val="left" w:pos="851"/>
          <w:tab w:val="left" w:pos="863"/>
        </w:tabs>
        <w:spacing w:before="161" w:line="360" w:lineRule="auto"/>
        <w:ind w:left="865" w:right="164" w:hanging="369"/>
        <w:rPr>
          <w:rFonts w:asciiTheme="minorHAnsi" w:hAnsiTheme="minorHAnsi" w:cstheme="minorHAnsi"/>
          <w:sz w:val="24"/>
          <w:szCs w:val="24"/>
        </w:rPr>
      </w:pPr>
      <w:r w:rsidRPr="00EA4A1B">
        <w:rPr>
          <w:rFonts w:asciiTheme="minorHAnsi" w:hAnsiTheme="minorHAnsi" w:cstheme="minorHAnsi"/>
          <w:color w:val="181818"/>
          <w:w w:val="110"/>
          <w:sz w:val="24"/>
          <w:szCs w:val="24"/>
        </w:rPr>
        <w:t>Characteristic</w:t>
      </w:r>
      <w:r w:rsidRPr="00EA4A1B">
        <w:rPr>
          <w:rFonts w:asciiTheme="minorHAnsi" w:hAnsiTheme="minorHAnsi" w:cstheme="minorHAnsi"/>
          <w:color w:val="181818"/>
          <w:spacing w:val="-15"/>
          <w:w w:val="110"/>
          <w:sz w:val="24"/>
          <w:szCs w:val="24"/>
        </w:rPr>
        <w:t xml:space="preserve"> </w:t>
      </w:r>
      <w:r w:rsidRPr="00EA4A1B">
        <w:rPr>
          <w:rFonts w:asciiTheme="minorHAnsi" w:hAnsiTheme="minorHAnsi" w:cstheme="minorHAnsi"/>
          <w:color w:val="181818"/>
          <w:w w:val="110"/>
          <w:sz w:val="24"/>
          <w:szCs w:val="24"/>
        </w:rPr>
        <w:t>features</w:t>
      </w:r>
      <w:r w:rsidRPr="00EA4A1B">
        <w:rPr>
          <w:rFonts w:asciiTheme="minorHAnsi" w:hAnsiTheme="minorHAnsi" w:cstheme="minorHAnsi"/>
          <w:color w:val="181818"/>
          <w:spacing w:val="-15"/>
          <w:w w:val="110"/>
          <w:sz w:val="24"/>
          <w:szCs w:val="24"/>
        </w:rPr>
        <w:t xml:space="preserve"> </w:t>
      </w:r>
      <w:r w:rsidRPr="00EA4A1B">
        <w:rPr>
          <w:rFonts w:asciiTheme="minorHAnsi" w:hAnsiTheme="minorHAnsi" w:cstheme="minorHAnsi"/>
          <w:color w:val="181818"/>
          <w:w w:val="110"/>
          <w:sz w:val="24"/>
          <w:szCs w:val="24"/>
        </w:rPr>
        <w:t>of</w:t>
      </w:r>
      <w:r w:rsidRPr="00EA4A1B">
        <w:rPr>
          <w:rFonts w:asciiTheme="minorHAnsi" w:hAnsiTheme="minorHAnsi" w:cstheme="minorHAnsi"/>
          <w:color w:val="181818"/>
          <w:spacing w:val="-13"/>
          <w:w w:val="110"/>
          <w:sz w:val="24"/>
          <w:szCs w:val="24"/>
        </w:rPr>
        <w:t xml:space="preserve"> </w:t>
      </w:r>
      <w:r w:rsidRPr="00EA4A1B">
        <w:rPr>
          <w:rFonts w:asciiTheme="minorHAnsi" w:hAnsiTheme="minorHAnsi" w:cstheme="minorHAnsi"/>
          <w:color w:val="181818"/>
          <w:w w:val="110"/>
          <w:sz w:val="24"/>
          <w:szCs w:val="24"/>
        </w:rPr>
        <w:t>dyslexia</w:t>
      </w:r>
      <w:r w:rsidRPr="00EA4A1B">
        <w:rPr>
          <w:rFonts w:asciiTheme="minorHAnsi" w:hAnsiTheme="minorHAnsi" w:cstheme="minorHAnsi"/>
          <w:color w:val="181818"/>
          <w:spacing w:val="-3"/>
          <w:w w:val="110"/>
          <w:sz w:val="24"/>
          <w:szCs w:val="24"/>
        </w:rPr>
        <w:t xml:space="preserve"> </w:t>
      </w:r>
      <w:r w:rsidRPr="00EA4A1B">
        <w:rPr>
          <w:rFonts w:asciiTheme="minorHAnsi" w:hAnsiTheme="minorHAnsi" w:cstheme="minorHAnsi"/>
          <w:color w:val="181818"/>
          <w:w w:val="110"/>
          <w:sz w:val="24"/>
          <w:szCs w:val="24"/>
        </w:rPr>
        <w:t>are difficulties</w:t>
      </w:r>
      <w:r w:rsidRPr="00EA4A1B">
        <w:rPr>
          <w:rFonts w:asciiTheme="minorHAnsi" w:hAnsiTheme="minorHAnsi" w:cstheme="minorHAnsi"/>
          <w:color w:val="181818"/>
          <w:spacing w:val="-17"/>
          <w:w w:val="110"/>
          <w:sz w:val="24"/>
          <w:szCs w:val="24"/>
        </w:rPr>
        <w:t xml:space="preserve"> </w:t>
      </w:r>
      <w:r w:rsidRPr="00EA4A1B">
        <w:rPr>
          <w:rFonts w:asciiTheme="minorHAnsi" w:hAnsiTheme="minorHAnsi" w:cstheme="minorHAnsi"/>
          <w:color w:val="181818"/>
          <w:w w:val="110"/>
          <w:sz w:val="24"/>
          <w:szCs w:val="24"/>
        </w:rPr>
        <w:t>in</w:t>
      </w:r>
      <w:r w:rsidRPr="00EA4A1B">
        <w:rPr>
          <w:rFonts w:asciiTheme="minorHAnsi" w:hAnsiTheme="minorHAnsi" w:cstheme="minorHAnsi"/>
          <w:color w:val="181818"/>
          <w:spacing w:val="-29"/>
          <w:w w:val="110"/>
          <w:sz w:val="24"/>
          <w:szCs w:val="24"/>
        </w:rPr>
        <w:t xml:space="preserve"> </w:t>
      </w:r>
      <w:r w:rsidRPr="00EA4A1B">
        <w:rPr>
          <w:rFonts w:asciiTheme="minorHAnsi" w:hAnsiTheme="minorHAnsi" w:cstheme="minorHAnsi"/>
          <w:color w:val="181818"/>
          <w:w w:val="110"/>
          <w:sz w:val="24"/>
          <w:szCs w:val="24"/>
        </w:rPr>
        <w:t>phonological</w:t>
      </w:r>
      <w:r w:rsidRPr="00EA4A1B">
        <w:rPr>
          <w:rFonts w:asciiTheme="minorHAnsi" w:hAnsiTheme="minorHAnsi" w:cstheme="minorHAnsi"/>
          <w:color w:val="181818"/>
          <w:spacing w:val="-8"/>
          <w:w w:val="110"/>
          <w:sz w:val="24"/>
          <w:szCs w:val="24"/>
        </w:rPr>
        <w:t xml:space="preserve"> </w:t>
      </w:r>
      <w:r w:rsidRPr="00EA4A1B">
        <w:rPr>
          <w:rFonts w:asciiTheme="minorHAnsi" w:hAnsiTheme="minorHAnsi" w:cstheme="minorHAnsi"/>
          <w:color w:val="181818"/>
          <w:w w:val="110"/>
          <w:sz w:val="24"/>
          <w:szCs w:val="24"/>
        </w:rPr>
        <w:t>awareness,</w:t>
      </w:r>
      <w:r w:rsidRPr="00EA4A1B">
        <w:rPr>
          <w:rFonts w:asciiTheme="minorHAnsi" w:hAnsiTheme="minorHAnsi" w:cstheme="minorHAnsi"/>
          <w:color w:val="181818"/>
          <w:spacing w:val="-19"/>
          <w:w w:val="110"/>
          <w:sz w:val="24"/>
          <w:szCs w:val="24"/>
        </w:rPr>
        <w:t xml:space="preserve"> </w:t>
      </w:r>
      <w:r w:rsidRPr="00EA4A1B">
        <w:rPr>
          <w:rFonts w:asciiTheme="minorHAnsi" w:hAnsiTheme="minorHAnsi" w:cstheme="minorHAnsi"/>
          <w:color w:val="181818"/>
          <w:w w:val="110"/>
          <w:sz w:val="24"/>
          <w:szCs w:val="24"/>
        </w:rPr>
        <w:t>verbal</w:t>
      </w:r>
      <w:r w:rsidRPr="00EA4A1B">
        <w:rPr>
          <w:rFonts w:asciiTheme="minorHAnsi" w:hAnsiTheme="minorHAnsi" w:cstheme="minorHAnsi"/>
          <w:color w:val="181818"/>
          <w:spacing w:val="-20"/>
          <w:w w:val="110"/>
          <w:sz w:val="24"/>
          <w:szCs w:val="24"/>
        </w:rPr>
        <w:t xml:space="preserve"> </w:t>
      </w:r>
      <w:r w:rsidRPr="00EA4A1B">
        <w:rPr>
          <w:rFonts w:asciiTheme="minorHAnsi" w:hAnsiTheme="minorHAnsi" w:cstheme="minorHAnsi"/>
          <w:color w:val="181818"/>
          <w:w w:val="110"/>
          <w:sz w:val="24"/>
          <w:szCs w:val="24"/>
        </w:rPr>
        <w:t>memory and verbal processing</w:t>
      </w:r>
      <w:r w:rsidRPr="00EA4A1B">
        <w:rPr>
          <w:rFonts w:asciiTheme="minorHAnsi" w:hAnsiTheme="minorHAnsi" w:cstheme="minorHAnsi"/>
          <w:color w:val="181818"/>
          <w:spacing w:val="-37"/>
          <w:w w:val="110"/>
          <w:sz w:val="24"/>
          <w:szCs w:val="24"/>
        </w:rPr>
        <w:t xml:space="preserve"> </w:t>
      </w:r>
      <w:r w:rsidRPr="00EA4A1B">
        <w:rPr>
          <w:rFonts w:asciiTheme="minorHAnsi" w:hAnsiTheme="minorHAnsi" w:cstheme="minorHAnsi"/>
          <w:color w:val="181818"/>
          <w:w w:val="110"/>
          <w:sz w:val="24"/>
          <w:szCs w:val="24"/>
        </w:rPr>
        <w:t>speed.</w:t>
      </w:r>
    </w:p>
    <w:p w:rsidR="00DD7C6C" w:rsidRPr="00EA4A1B" w:rsidRDefault="00DD7C6C" w:rsidP="00DD7C6C">
      <w:pPr>
        <w:pStyle w:val="ListParagraph"/>
        <w:numPr>
          <w:ilvl w:val="1"/>
          <w:numId w:val="1"/>
        </w:numPr>
        <w:tabs>
          <w:tab w:val="left" w:pos="851"/>
          <w:tab w:val="left" w:pos="862"/>
        </w:tabs>
        <w:spacing w:before="161" w:line="360" w:lineRule="auto"/>
        <w:ind w:left="861"/>
        <w:rPr>
          <w:rFonts w:asciiTheme="minorHAnsi" w:hAnsiTheme="minorHAnsi" w:cstheme="minorHAnsi"/>
          <w:sz w:val="24"/>
          <w:szCs w:val="24"/>
        </w:rPr>
      </w:pPr>
      <w:r w:rsidRPr="00EA4A1B">
        <w:rPr>
          <w:rFonts w:asciiTheme="minorHAnsi" w:hAnsiTheme="minorHAnsi" w:cstheme="minorHAnsi"/>
          <w:color w:val="181818"/>
          <w:w w:val="105"/>
          <w:sz w:val="24"/>
          <w:szCs w:val="24"/>
        </w:rPr>
        <w:t>Dyslexia occurs across the range of intellectual</w:t>
      </w:r>
      <w:r w:rsidRPr="00EA4A1B">
        <w:rPr>
          <w:rFonts w:asciiTheme="minorHAnsi" w:hAnsiTheme="minorHAnsi" w:cstheme="minorHAnsi"/>
          <w:color w:val="181818"/>
          <w:spacing w:val="15"/>
          <w:w w:val="105"/>
          <w:sz w:val="24"/>
          <w:szCs w:val="24"/>
        </w:rPr>
        <w:t xml:space="preserve"> </w:t>
      </w:r>
      <w:r w:rsidRPr="00EA4A1B">
        <w:rPr>
          <w:rFonts w:asciiTheme="minorHAnsi" w:hAnsiTheme="minorHAnsi" w:cstheme="minorHAnsi"/>
          <w:color w:val="181818"/>
          <w:w w:val="105"/>
          <w:sz w:val="24"/>
          <w:szCs w:val="24"/>
        </w:rPr>
        <w:t>abilities.</w:t>
      </w:r>
    </w:p>
    <w:p w:rsidR="00DD7C6C" w:rsidRPr="00EA4A1B" w:rsidRDefault="00DD7C6C" w:rsidP="00DD7C6C">
      <w:pPr>
        <w:rPr>
          <w:sz w:val="24"/>
          <w:szCs w:val="24"/>
        </w:rPr>
      </w:pPr>
    </w:p>
    <w:p w:rsidR="00DD7C6C" w:rsidRPr="00EA4A1B" w:rsidRDefault="00DD7C6C" w:rsidP="00DD7C6C">
      <w:pPr>
        <w:pStyle w:val="BodyText"/>
        <w:tabs>
          <w:tab w:val="left" w:pos="851"/>
        </w:tabs>
        <w:spacing w:line="360" w:lineRule="auto"/>
        <w:rPr>
          <w:rFonts w:asciiTheme="minorHAnsi" w:hAnsiTheme="minorHAnsi" w:cstheme="minorHAnsi"/>
          <w:b/>
          <w:sz w:val="24"/>
          <w:szCs w:val="24"/>
        </w:rPr>
      </w:pPr>
      <w:r w:rsidRPr="00EA4A1B">
        <w:rPr>
          <w:rFonts w:asciiTheme="minorHAnsi" w:hAnsiTheme="minorHAnsi" w:cstheme="minorHAnsi"/>
          <w:noProof/>
          <w:sz w:val="24"/>
          <w:szCs w:val="24"/>
          <w:lang w:val="en-GB" w:eastAsia="en-GB"/>
        </w:rPr>
        <mc:AlternateContent>
          <mc:Choice Requires="wps">
            <w:drawing>
              <wp:anchor distT="0" distB="0" distL="114300" distR="114300" simplePos="0" relativeHeight="251661312" behindDoc="0" locked="0" layoutInCell="1" allowOverlap="1" wp14:anchorId="37B1AD66" wp14:editId="3655EAE3">
                <wp:simplePos x="0" y="0"/>
                <wp:positionH relativeFrom="page">
                  <wp:posOffset>1270</wp:posOffset>
                </wp:positionH>
                <wp:positionV relativeFrom="page">
                  <wp:posOffset>3027045</wp:posOffset>
                </wp:positionV>
                <wp:extent cx="0" cy="0"/>
                <wp:effectExtent l="10795" t="1950720" r="8255" b="1951990"/>
                <wp:wrapNone/>
                <wp:docPr id="5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C3307" id="Line 2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238.35pt" to=".1pt,2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" strokeweight=".08481mm">
                <w10:wrap anchorx="page" anchory="page"/>
              </v:line>
            </w:pict>
          </mc:Fallback>
        </mc:AlternateContent>
      </w:r>
      <w:r w:rsidRPr="00EA4A1B">
        <w:rPr>
          <w:rFonts w:asciiTheme="minorHAnsi" w:hAnsiTheme="minorHAnsi" w:cstheme="minorHAnsi"/>
          <w:noProof/>
          <w:sz w:val="24"/>
          <w:szCs w:val="24"/>
          <w:lang w:val="en-GB" w:eastAsia="en-GB"/>
        </w:rPr>
        <mc:AlternateContent>
          <mc:Choice Requires="wps">
            <w:drawing>
              <wp:anchor distT="0" distB="0" distL="114300" distR="114300" simplePos="0" relativeHeight="251662336" behindDoc="0" locked="0" layoutInCell="1" allowOverlap="1" wp14:anchorId="1920CF39" wp14:editId="1ABA7F7F">
                <wp:simplePos x="0" y="0"/>
                <wp:positionH relativeFrom="page">
                  <wp:posOffset>3175</wp:posOffset>
                </wp:positionH>
                <wp:positionV relativeFrom="page">
                  <wp:posOffset>647065</wp:posOffset>
                </wp:positionV>
                <wp:extent cx="0" cy="0"/>
                <wp:effectExtent l="12700" t="599440" r="6350" b="596265"/>
                <wp:wrapNone/>
                <wp:docPr id="5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A02B4" id="Line 2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50.95pt" to=".2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rfFwIAAD0EAAAOAAAAZHJzL2Uyb0RvYy54bWysU82O2jAQvlfqO1i+QxIWK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" strokeweight=".25442mm">
                <w10:wrap anchorx="page" anchory="page"/>
              </v:line>
            </w:pict>
          </mc:Fallback>
        </mc:AlternateContent>
      </w:r>
      <w:r w:rsidRPr="00EA4A1B">
        <w:rPr>
          <w:rFonts w:asciiTheme="minorHAnsi" w:hAnsiTheme="minorHAnsi" w:cstheme="minorHAnsi"/>
          <w:noProof/>
          <w:sz w:val="24"/>
          <w:szCs w:val="24"/>
          <w:lang w:val="en-GB" w:eastAsia="en-GB"/>
        </w:rPr>
        <mc:AlternateContent>
          <mc:Choice Requires="wps">
            <w:drawing>
              <wp:anchor distT="0" distB="0" distL="114300" distR="114300" simplePos="0" relativeHeight="251663360" behindDoc="0" locked="0" layoutInCell="1" allowOverlap="1" wp14:anchorId="7FB9F10B" wp14:editId="1B611EE5">
                <wp:simplePos x="0" y="0"/>
                <wp:positionH relativeFrom="page">
                  <wp:posOffset>7552055</wp:posOffset>
                </wp:positionH>
                <wp:positionV relativeFrom="page">
                  <wp:posOffset>9825990</wp:posOffset>
                </wp:positionV>
                <wp:extent cx="0" cy="863600"/>
                <wp:effectExtent l="8255" t="15240" r="10795" b="6985"/>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0"/>
                        </a:xfrm>
                        <a:prstGeom prst="line">
                          <a:avLst/>
                        </a:prstGeom>
                        <a:noFill/>
                        <a:ln w="137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6F5EE" id="Line 2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65pt,773.7pt" to="594.65pt,8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" strokeweight=".38214mm">
                <w10:wrap anchorx="page" anchory="page"/>
              </v:line>
            </w:pict>
          </mc:Fallback>
        </mc:AlternateContent>
      </w:r>
      <w:r w:rsidRPr="00EA4A1B">
        <w:rPr>
          <w:rFonts w:asciiTheme="minorHAnsi" w:hAnsiTheme="minorHAnsi" w:cstheme="minorHAnsi"/>
          <w:color w:val="161616"/>
          <w:w w:val="105"/>
          <w:sz w:val="24"/>
          <w:szCs w:val="24"/>
        </w:rPr>
        <w:t xml:space="preserve">It is best thought of as a continuum, not a distinct category, and there are no clear </w:t>
      </w:r>
      <w:r w:rsidRPr="00EA4A1B">
        <w:rPr>
          <w:rFonts w:asciiTheme="minorHAnsi" w:hAnsiTheme="minorHAnsi" w:cstheme="minorHAnsi"/>
          <w:color w:val="282828"/>
          <w:w w:val="105"/>
          <w:sz w:val="24"/>
          <w:szCs w:val="24"/>
        </w:rPr>
        <w:t>cut-off</w:t>
      </w:r>
      <w:r w:rsidRPr="00EA4A1B">
        <w:rPr>
          <w:rFonts w:asciiTheme="minorHAnsi" w:hAnsiTheme="minorHAnsi" w:cstheme="minorHAnsi"/>
          <w:color w:val="161616"/>
          <w:w w:val="105"/>
          <w:sz w:val="24"/>
          <w:szCs w:val="24"/>
        </w:rPr>
        <w:t xml:space="preserve"> points.</w:t>
      </w:r>
    </w:p>
    <w:p w:rsidR="00DD7C6C" w:rsidRPr="00EA4A1B" w:rsidRDefault="00DD7C6C" w:rsidP="00DD7C6C">
      <w:pPr>
        <w:pStyle w:val="ListParagraph"/>
        <w:numPr>
          <w:ilvl w:val="0"/>
          <w:numId w:val="2"/>
        </w:numPr>
        <w:tabs>
          <w:tab w:val="left" w:pos="851"/>
          <w:tab w:val="left" w:pos="906"/>
        </w:tabs>
        <w:spacing w:before="167" w:line="360" w:lineRule="auto"/>
        <w:ind w:left="902" w:right="122" w:hanging="363"/>
        <w:rPr>
          <w:rFonts w:asciiTheme="minorHAnsi" w:hAnsiTheme="minorHAnsi" w:cstheme="minorHAnsi"/>
          <w:sz w:val="24"/>
          <w:szCs w:val="24"/>
        </w:rPr>
      </w:pPr>
      <w:r w:rsidRPr="00EA4A1B">
        <w:rPr>
          <w:rFonts w:asciiTheme="minorHAnsi" w:hAnsiTheme="minorHAnsi" w:cstheme="minorHAnsi"/>
          <w:color w:val="282828"/>
          <w:w w:val="110"/>
          <w:sz w:val="24"/>
          <w:szCs w:val="24"/>
        </w:rPr>
        <w:t xml:space="preserve">Co-occurring </w:t>
      </w:r>
      <w:r w:rsidRPr="00EA4A1B">
        <w:rPr>
          <w:rFonts w:asciiTheme="minorHAnsi" w:hAnsiTheme="minorHAnsi" w:cstheme="minorHAnsi"/>
          <w:color w:val="161616"/>
          <w:w w:val="110"/>
          <w:sz w:val="24"/>
          <w:szCs w:val="24"/>
        </w:rPr>
        <w:t xml:space="preserve">difficulties may be seen in aspects of language, motor co-ordination, mental calculation, </w:t>
      </w:r>
      <w:r w:rsidRPr="00EA4A1B">
        <w:rPr>
          <w:rFonts w:asciiTheme="minorHAnsi" w:hAnsiTheme="minorHAnsi" w:cstheme="minorHAnsi"/>
          <w:color w:val="282828"/>
          <w:w w:val="110"/>
          <w:sz w:val="24"/>
          <w:szCs w:val="24"/>
        </w:rPr>
        <w:t xml:space="preserve">concentration </w:t>
      </w:r>
      <w:r w:rsidRPr="00EA4A1B">
        <w:rPr>
          <w:rFonts w:asciiTheme="minorHAnsi" w:hAnsiTheme="minorHAnsi" w:cstheme="minorHAnsi"/>
          <w:color w:val="161616"/>
          <w:w w:val="110"/>
          <w:sz w:val="24"/>
          <w:szCs w:val="24"/>
        </w:rPr>
        <w:t xml:space="preserve">and personal </w:t>
      </w:r>
      <w:proofErr w:type="spellStart"/>
      <w:r w:rsidRPr="00EA4A1B">
        <w:rPr>
          <w:rFonts w:asciiTheme="minorHAnsi" w:hAnsiTheme="minorHAnsi" w:cstheme="minorHAnsi"/>
          <w:color w:val="161616"/>
          <w:w w:val="110"/>
          <w:sz w:val="24"/>
          <w:szCs w:val="24"/>
        </w:rPr>
        <w:t>organisation</w:t>
      </w:r>
      <w:proofErr w:type="spellEnd"/>
      <w:r w:rsidRPr="00EA4A1B">
        <w:rPr>
          <w:rFonts w:asciiTheme="minorHAnsi" w:hAnsiTheme="minorHAnsi" w:cstheme="minorHAnsi"/>
          <w:color w:val="161616"/>
          <w:w w:val="110"/>
          <w:sz w:val="24"/>
          <w:szCs w:val="24"/>
        </w:rPr>
        <w:t>, but these are not, by themselves, markers of dyslexia.</w:t>
      </w:r>
    </w:p>
    <w:p w:rsidR="00DD7C6C" w:rsidRPr="00EA4A1B" w:rsidRDefault="00DD7C6C" w:rsidP="00DD7C6C">
      <w:pPr>
        <w:pStyle w:val="ListParagraph"/>
        <w:numPr>
          <w:ilvl w:val="0"/>
          <w:numId w:val="2"/>
        </w:numPr>
        <w:tabs>
          <w:tab w:val="left" w:pos="851"/>
          <w:tab w:val="left" w:pos="903"/>
        </w:tabs>
        <w:spacing w:before="167" w:line="360" w:lineRule="auto"/>
        <w:ind w:left="894" w:right="126" w:hanging="364"/>
        <w:rPr>
          <w:rFonts w:asciiTheme="minorHAnsi" w:hAnsiTheme="minorHAnsi" w:cstheme="minorHAnsi"/>
          <w:sz w:val="24"/>
          <w:szCs w:val="24"/>
        </w:rPr>
      </w:pPr>
      <w:r w:rsidRPr="00EA4A1B">
        <w:rPr>
          <w:rFonts w:asciiTheme="minorHAnsi" w:hAnsiTheme="minorHAnsi" w:cstheme="minorHAnsi"/>
          <w:color w:val="161616"/>
          <w:w w:val="110"/>
          <w:sz w:val="24"/>
          <w:szCs w:val="24"/>
        </w:rPr>
        <w:t>A good indication of the severity and persistence of dyslexic difficulties can be gained by examining how the individual responds or has responded to well-founded</w:t>
      </w:r>
      <w:r w:rsidRPr="00EA4A1B">
        <w:rPr>
          <w:rFonts w:asciiTheme="minorHAnsi" w:hAnsiTheme="minorHAnsi" w:cstheme="minorHAnsi"/>
          <w:color w:val="161616"/>
          <w:spacing w:val="-13"/>
          <w:w w:val="110"/>
          <w:sz w:val="24"/>
          <w:szCs w:val="24"/>
        </w:rPr>
        <w:t xml:space="preserve"> </w:t>
      </w:r>
      <w:r w:rsidRPr="00EA4A1B">
        <w:rPr>
          <w:rFonts w:asciiTheme="minorHAnsi" w:hAnsiTheme="minorHAnsi" w:cstheme="minorHAnsi"/>
          <w:color w:val="161616"/>
          <w:w w:val="110"/>
          <w:sz w:val="24"/>
          <w:szCs w:val="24"/>
        </w:rPr>
        <w:t>intervention.'</w:t>
      </w:r>
    </w:p>
    <w:p w:rsidR="00DD7C6C" w:rsidRDefault="00DD7C6C" w:rsidP="00785C6C">
      <w:pPr>
        <w:pStyle w:val="BodyText"/>
        <w:tabs>
          <w:tab w:val="left" w:pos="851"/>
        </w:tabs>
        <w:spacing w:before="157" w:line="360" w:lineRule="auto"/>
        <w:ind w:left="151" w:right="129" w:firstLine="17"/>
        <w:rPr>
          <w:rFonts w:asciiTheme="minorHAnsi" w:hAnsiTheme="minorHAnsi" w:cstheme="minorHAnsi"/>
          <w:color w:val="161616"/>
          <w:w w:val="105"/>
          <w:sz w:val="24"/>
          <w:szCs w:val="24"/>
        </w:rPr>
      </w:pPr>
      <w:r w:rsidRPr="00EA4A1B">
        <w:rPr>
          <w:rFonts w:asciiTheme="minorHAnsi" w:hAnsiTheme="minorHAnsi" w:cstheme="minorHAnsi"/>
          <w:color w:val="161616"/>
          <w:w w:val="105"/>
          <w:sz w:val="24"/>
          <w:szCs w:val="24"/>
        </w:rPr>
        <w:t xml:space="preserve">Not all children with literacy difficulties will be identified as dyslexic. The term 'dyslexia' is applied, following an assessment by a suitably qualified professional. In this policy we use a broader term </w:t>
      </w:r>
      <w:proofErr w:type="spellStart"/>
      <w:r w:rsidRPr="00EA4A1B">
        <w:rPr>
          <w:rFonts w:asciiTheme="minorHAnsi" w:hAnsiTheme="minorHAnsi" w:cstheme="minorHAnsi"/>
          <w:color w:val="161616"/>
          <w:w w:val="105"/>
          <w:sz w:val="24"/>
          <w:szCs w:val="24"/>
        </w:rPr>
        <w:t>SpLD</w:t>
      </w:r>
      <w:proofErr w:type="spellEnd"/>
      <w:r w:rsidRPr="00EA4A1B">
        <w:rPr>
          <w:rFonts w:asciiTheme="minorHAnsi" w:hAnsiTheme="minorHAnsi" w:cstheme="minorHAnsi"/>
          <w:color w:val="161616"/>
          <w:w w:val="105"/>
          <w:sz w:val="24"/>
          <w:szCs w:val="24"/>
        </w:rPr>
        <w:t xml:space="preserve"> (Specific Learning Difficulty) to encompass a spectrum of needs which may or may not be later identified as dyslexia.</w:t>
      </w:r>
    </w:p>
    <w:p w:rsidR="00785C6C" w:rsidRPr="00785C6C" w:rsidRDefault="00785C6C" w:rsidP="00785C6C">
      <w:pPr>
        <w:pStyle w:val="BodyText"/>
        <w:tabs>
          <w:tab w:val="left" w:pos="851"/>
        </w:tabs>
        <w:spacing w:before="157" w:line="360" w:lineRule="auto"/>
        <w:ind w:left="151" w:right="129" w:firstLine="17"/>
        <w:rPr>
          <w:rFonts w:asciiTheme="minorHAnsi" w:hAnsiTheme="minorHAnsi" w:cstheme="minorHAnsi"/>
          <w:sz w:val="24"/>
          <w:szCs w:val="24"/>
        </w:rPr>
      </w:pPr>
      <w:bookmarkStart w:id="0" w:name="_GoBack"/>
      <w:bookmarkEnd w:id="0"/>
    </w:p>
    <w:p w:rsidR="00DD7C6C" w:rsidRPr="00EA4A1B" w:rsidRDefault="00DD7C6C" w:rsidP="00DD7C6C">
      <w:pPr>
        <w:tabs>
          <w:tab w:val="left" w:pos="851"/>
        </w:tabs>
        <w:spacing w:before="173" w:line="360" w:lineRule="auto"/>
        <w:ind w:left="2598"/>
        <w:rPr>
          <w:rFonts w:asciiTheme="minorHAnsi" w:hAnsiTheme="minorHAnsi" w:cstheme="minorHAnsi"/>
          <w:b/>
          <w:sz w:val="24"/>
          <w:szCs w:val="24"/>
        </w:rPr>
      </w:pPr>
      <w:r w:rsidRPr="00EA4A1B">
        <w:rPr>
          <w:rFonts w:asciiTheme="minorHAnsi" w:hAnsiTheme="minorHAnsi" w:cstheme="minorHAnsi"/>
          <w:b/>
          <w:color w:val="161616"/>
          <w:sz w:val="24"/>
          <w:szCs w:val="24"/>
          <w:u w:val="thick" w:color="161616"/>
        </w:rPr>
        <w:t xml:space="preserve">How do we </w:t>
      </w:r>
      <w:r w:rsidRPr="00EA4A1B">
        <w:rPr>
          <w:rFonts w:asciiTheme="minorHAnsi" w:hAnsiTheme="minorHAnsi" w:cstheme="minorHAnsi"/>
          <w:b/>
          <w:color w:val="282828"/>
          <w:sz w:val="24"/>
          <w:szCs w:val="24"/>
          <w:u w:val="thick" w:color="161616"/>
        </w:rPr>
        <w:t xml:space="preserve">support children </w:t>
      </w:r>
      <w:r w:rsidRPr="00EA4A1B">
        <w:rPr>
          <w:rFonts w:asciiTheme="minorHAnsi" w:hAnsiTheme="minorHAnsi" w:cstheme="minorHAnsi"/>
          <w:b/>
          <w:color w:val="161616"/>
          <w:sz w:val="24"/>
          <w:szCs w:val="24"/>
          <w:u w:val="thick" w:color="161616"/>
        </w:rPr>
        <w:t>with specific difficulties?</w:t>
      </w:r>
    </w:p>
    <w:p w:rsidR="00DD7C6C" w:rsidRPr="00EA4A1B" w:rsidRDefault="00DD7C6C" w:rsidP="00DD7C6C">
      <w:pPr>
        <w:pStyle w:val="BodyText"/>
        <w:tabs>
          <w:tab w:val="left" w:pos="851"/>
        </w:tabs>
        <w:spacing w:before="10" w:line="360" w:lineRule="auto"/>
        <w:rPr>
          <w:rFonts w:asciiTheme="minorHAnsi" w:hAnsiTheme="minorHAnsi" w:cstheme="minorHAnsi"/>
          <w:b/>
          <w:sz w:val="24"/>
          <w:szCs w:val="24"/>
        </w:rPr>
      </w:pPr>
    </w:p>
    <w:p w:rsidR="00DD7C6C" w:rsidRPr="00EA4A1B" w:rsidRDefault="00DD7C6C" w:rsidP="00DD7C6C">
      <w:pPr>
        <w:tabs>
          <w:tab w:val="left" w:pos="851"/>
        </w:tabs>
        <w:spacing w:line="360" w:lineRule="auto"/>
        <w:ind w:left="147"/>
        <w:rPr>
          <w:rFonts w:asciiTheme="minorHAnsi" w:hAnsiTheme="minorHAnsi" w:cstheme="minorHAnsi"/>
          <w:bCs/>
          <w:i/>
          <w:iCs/>
          <w:sz w:val="24"/>
          <w:szCs w:val="24"/>
        </w:rPr>
      </w:pPr>
      <w:r w:rsidRPr="00EA4A1B">
        <w:rPr>
          <w:rFonts w:asciiTheme="minorHAnsi" w:hAnsiTheme="minorHAnsi" w:cstheme="minorHAnsi"/>
          <w:b/>
          <w:color w:val="161616"/>
          <w:w w:val="110"/>
          <w:sz w:val="24"/>
          <w:szCs w:val="24"/>
        </w:rPr>
        <w:t xml:space="preserve">The role of the class teacher:  </w:t>
      </w:r>
    </w:p>
    <w:p w:rsidR="00DD7C6C" w:rsidRPr="00EA4A1B" w:rsidRDefault="00DD7C6C" w:rsidP="00DD7C6C">
      <w:pPr>
        <w:pStyle w:val="ListParagraph"/>
        <w:numPr>
          <w:ilvl w:val="0"/>
          <w:numId w:val="3"/>
        </w:numPr>
        <w:tabs>
          <w:tab w:val="left" w:pos="507"/>
          <w:tab w:val="left" w:pos="508"/>
          <w:tab w:val="left" w:pos="851"/>
        </w:tabs>
        <w:spacing w:line="360" w:lineRule="auto"/>
        <w:ind w:right="158" w:hanging="369"/>
        <w:rPr>
          <w:rFonts w:asciiTheme="minorHAnsi" w:hAnsiTheme="minorHAnsi" w:cstheme="minorHAnsi"/>
          <w:color w:val="282828"/>
          <w:sz w:val="24"/>
          <w:szCs w:val="24"/>
        </w:rPr>
      </w:pPr>
      <w:r w:rsidRPr="00EA4A1B">
        <w:rPr>
          <w:rFonts w:asciiTheme="minorHAnsi" w:hAnsiTheme="minorHAnsi" w:cstheme="minorHAnsi"/>
          <w:color w:val="161616"/>
          <w:w w:val="110"/>
          <w:sz w:val="24"/>
          <w:szCs w:val="24"/>
        </w:rPr>
        <w:t>To</w:t>
      </w:r>
      <w:r w:rsidRPr="00EA4A1B">
        <w:rPr>
          <w:rFonts w:asciiTheme="minorHAnsi" w:hAnsiTheme="minorHAnsi" w:cstheme="minorHAnsi"/>
          <w:color w:val="161616"/>
          <w:spacing w:val="-30"/>
          <w:w w:val="110"/>
          <w:sz w:val="24"/>
          <w:szCs w:val="24"/>
        </w:rPr>
        <w:t xml:space="preserve"> </w:t>
      </w:r>
      <w:r w:rsidRPr="00EA4A1B">
        <w:rPr>
          <w:rFonts w:asciiTheme="minorHAnsi" w:hAnsiTheme="minorHAnsi" w:cstheme="minorHAnsi"/>
          <w:color w:val="161616"/>
          <w:w w:val="110"/>
          <w:sz w:val="24"/>
          <w:szCs w:val="24"/>
        </w:rPr>
        <w:t>provide</w:t>
      </w:r>
      <w:r w:rsidRPr="00EA4A1B">
        <w:rPr>
          <w:rFonts w:asciiTheme="minorHAnsi" w:hAnsiTheme="minorHAnsi" w:cstheme="minorHAnsi"/>
          <w:color w:val="161616"/>
          <w:spacing w:val="-18"/>
          <w:w w:val="110"/>
          <w:sz w:val="24"/>
          <w:szCs w:val="24"/>
        </w:rPr>
        <w:t xml:space="preserve"> </w:t>
      </w:r>
      <w:r w:rsidRPr="00EA4A1B">
        <w:rPr>
          <w:rFonts w:asciiTheme="minorHAnsi" w:hAnsiTheme="minorHAnsi" w:cstheme="minorHAnsi"/>
          <w:color w:val="161616"/>
          <w:w w:val="110"/>
          <w:sz w:val="24"/>
          <w:szCs w:val="24"/>
        </w:rPr>
        <w:t>an</w:t>
      </w:r>
      <w:r w:rsidRPr="00EA4A1B">
        <w:rPr>
          <w:rFonts w:asciiTheme="minorHAnsi" w:hAnsiTheme="minorHAnsi" w:cstheme="minorHAnsi"/>
          <w:color w:val="161616"/>
          <w:spacing w:val="-15"/>
          <w:w w:val="110"/>
          <w:sz w:val="24"/>
          <w:szCs w:val="24"/>
        </w:rPr>
        <w:t xml:space="preserve"> </w:t>
      </w:r>
      <w:r w:rsidRPr="00EA4A1B">
        <w:rPr>
          <w:rFonts w:asciiTheme="minorHAnsi" w:hAnsiTheme="minorHAnsi" w:cstheme="minorHAnsi"/>
          <w:color w:val="161616"/>
          <w:w w:val="110"/>
          <w:sz w:val="24"/>
          <w:szCs w:val="24"/>
        </w:rPr>
        <w:t>environment which</w:t>
      </w:r>
      <w:r w:rsidRPr="00EA4A1B">
        <w:rPr>
          <w:rFonts w:asciiTheme="minorHAnsi" w:hAnsiTheme="minorHAnsi" w:cstheme="minorHAnsi"/>
          <w:color w:val="161616"/>
          <w:spacing w:val="-19"/>
          <w:w w:val="110"/>
          <w:sz w:val="24"/>
          <w:szCs w:val="24"/>
        </w:rPr>
        <w:t xml:space="preserve"> </w:t>
      </w:r>
      <w:r w:rsidRPr="00EA4A1B">
        <w:rPr>
          <w:rFonts w:asciiTheme="minorHAnsi" w:hAnsiTheme="minorHAnsi" w:cstheme="minorHAnsi"/>
          <w:color w:val="161616"/>
          <w:w w:val="110"/>
          <w:sz w:val="24"/>
          <w:szCs w:val="24"/>
        </w:rPr>
        <w:t>incorporates</w:t>
      </w:r>
      <w:r w:rsidRPr="00EA4A1B">
        <w:rPr>
          <w:rFonts w:asciiTheme="minorHAnsi" w:hAnsiTheme="minorHAnsi" w:cstheme="minorHAnsi"/>
          <w:color w:val="161616"/>
          <w:spacing w:val="-5"/>
          <w:w w:val="110"/>
          <w:sz w:val="24"/>
          <w:szCs w:val="24"/>
        </w:rPr>
        <w:t xml:space="preserve"> </w:t>
      </w:r>
      <w:r w:rsidRPr="00EA4A1B">
        <w:rPr>
          <w:rFonts w:asciiTheme="minorHAnsi" w:hAnsiTheme="minorHAnsi" w:cstheme="minorHAnsi"/>
          <w:color w:val="161616"/>
          <w:w w:val="110"/>
          <w:sz w:val="24"/>
          <w:szCs w:val="24"/>
        </w:rPr>
        <w:t>techniques</w:t>
      </w:r>
      <w:r w:rsidRPr="00EA4A1B">
        <w:rPr>
          <w:rFonts w:asciiTheme="minorHAnsi" w:hAnsiTheme="minorHAnsi" w:cstheme="minorHAnsi"/>
          <w:color w:val="161616"/>
          <w:spacing w:val="2"/>
          <w:w w:val="110"/>
          <w:sz w:val="24"/>
          <w:szCs w:val="24"/>
        </w:rPr>
        <w:t xml:space="preserve"> </w:t>
      </w:r>
      <w:r w:rsidRPr="00EA4A1B">
        <w:rPr>
          <w:rFonts w:asciiTheme="minorHAnsi" w:hAnsiTheme="minorHAnsi" w:cstheme="minorHAnsi"/>
          <w:color w:val="161616"/>
          <w:w w:val="110"/>
          <w:sz w:val="24"/>
          <w:szCs w:val="24"/>
        </w:rPr>
        <w:t>and</w:t>
      </w:r>
      <w:r w:rsidRPr="00EA4A1B">
        <w:rPr>
          <w:rFonts w:asciiTheme="minorHAnsi" w:hAnsiTheme="minorHAnsi" w:cstheme="minorHAnsi"/>
          <w:color w:val="161616"/>
          <w:spacing w:val="8"/>
          <w:w w:val="110"/>
          <w:sz w:val="24"/>
          <w:szCs w:val="24"/>
        </w:rPr>
        <w:t xml:space="preserve"> </w:t>
      </w:r>
      <w:r w:rsidRPr="00EA4A1B">
        <w:rPr>
          <w:rFonts w:asciiTheme="minorHAnsi" w:hAnsiTheme="minorHAnsi" w:cstheme="minorHAnsi"/>
          <w:color w:val="161616"/>
          <w:w w:val="110"/>
          <w:sz w:val="24"/>
          <w:szCs w:val="24"/>
        </w:rPr>
        <w:t>strategies</w:t>
      </w:r>
      <w:r w:rsidRPr="00EA4A1B">
        <w:rPr>
          <w:rFonts w:asciiTheme="minorHAnsi" w:hAnsiTheme="minorHAnsi" w:cstheme="minorHAnsi"/>
          <w:color w:val="161616"/>
          <w:spacing w:val="-11"/>
          <w:w w:val="110"/>
          <w:sz w:val="24"/>
          <w:szCs w:val="24"/>
        </w:rPr>
        <w:t xml:space="preserve"> </w:t>
      </w:r>
      <w:r w:rsidRPr="00EA4A1B">
        <w:rPr>
          <w:rFonts w:asciiTheme="minorHAnsi" w:hAnsiTheme="minorHAnsi" w:cstheme="minorHAnsi"/>
          <w:color w:val="161616"/>
          <w:w w:val="110"/>
          <w:sz w:val="24"/>
          <w:szCs w:val="24"/>
        </w:rPr>
        <w:t>recommended</w:t>
      </w:r>
      <w:r w:rsidRPr="00EA4A1B">
        <w:rPr>
          <w:rFonts w:asciiTheme="minorHAnsi" w:hAnsiTheme="minorHAnsi" w:cstheme="minorHAnsi"/>
          <w:color w:val="161616"/>
          <w:spacing w:val="-6"/>
          <w:w w:val="110"/>
          <w:sz w:val="24"/>
          <w:szCs w:val="24"/>
        </w:rPr>
        <w:t xml:space="preserve"> </w:t>
      </w:r>
      <w:r w:rsidRPr="00EA4A1B">
        <w:rPr>
          <w:rFonts w:asciiTheme="minorHAnsi" w:hAnsiTheme="minorHAnsi" w:cstheme="minorHAnsi"/>
          <w:color w:val="161616"/>
          <w:w w:val="110"/>
          <w:sz w:val="24"/>
          <w:szCs w:val="24"/>
        </w:rPr>
        <w:t>for</w:t>
      </w:r>
      <w:r w:rsidRPr="00EA4A1B">
        <w:rPr>
          <w:rFonts w:asciiTheme="minorHAnsi" w:hAnsiTheme="minorHAnsi" w:cstheme="minorHAnsi"/>
          <w:color w:val="161616"/>
          <w:spacing w:val="-19"/>
          <w:w w:val="110"/>
          <w:sz w:val="24"/>
          <w:szCs w:val="24"/>
        </w:rPr>
        <w:t xml:space="preserve"> </w:t>
      </w:r>
      <w:r w:rsidRPr="00EA4A1B">
        <w:rPr>
          <w:rFonts w:asciiTheme="minorHAnsi" w:hAnsiTheme="minorHAnsi" w:cstheme="minorHAnsi"/>
          <w:color w:val="161616"/>
          <w:w w:val="110"/>
          <w:sz w:val="24"/>
          <w:szCs w:val="24"/>
        </w:rPr>
        <w:t>the teaching of individuals with</w:t>
      </w:r>
      <w:r w:rsidRPr="00EA4A1B">
        <w:rPr>
          <w:rFonts w:asciiTheme="minorHAnsi" w:hAnsiTheme="minorHAnsi" w:cstheme="minorHAnsi"/>
          <w:color w:val="161616"/>
          <w:spacing w:val="-2"/>
          <w:w w:val="110"/>
          <w:sz w:val="24"/>
          <w:szCs w:val="24"/>
        </w:rPr>
        <w:t xml:space="preserve"> </w:t>
      </w:r>
      <w:proofErr w:type="spellStart"/>
      <w:r w:rsidRPr="00EA4A1B">
        <w:rPr>
          <w:rFonts w:asciiTheme="minorHAnsi" w:hAnsiTheme="minorHAnsi" w:cstheme="minorHAnsi"/>
          <w:color w:val="161616"/>
          <w:w w:val="110"/>
          <w:sz w:val="24"/>
          <w:szCs w:val="24"/>
        </w:rPr>
        <w:t>SpLD</w:t>
      </w:r>
      <w:proofErr w:type="spellEnd"/>
      <w:r w:rsidRPr="00EA4A1B">
        <w:rPr>
          <w:rFonts w:asciiTheme="minorHAnsi" w:hAnsiTheme="minorHAnsi" w:cstheme="minorHAnsi"/>
          <w:color w:val="161616"/>
          <w:w w:val="110"/>
          <w:sz w:val="24"/>
          <w:szCs w:val="24"/>
        </w:rPr>
        <w:t>.</w:t>
      </w:r>
    </w:p>
    <w:p w:rsidR="00DD7C6C" w:rsidRPr="00EA4A1B" w:rsidRDefault="00DD7C6C" w:rsidP="00DD7C6C">
      <w:pPr>
        <w:pStyle w:val="ListParagraph"/>
        <w:numPr>
          <w:ilvl w:val="0"/>
          <w:numId w:val="3"/>
        </w:numPr>
        <w:tabs>
          <w:tab w:val="left" w:pos="502"/>
          <w:tab w:val="left" w:pos="504"/>
          <w:tab w:val="left" w:pos="851"/>
        </w:tabs>
        <w:spacing w:before="161" w:line="360" w:lineRule="auto"/>
        <w:ind w:left="503" w:right="2226"/>
        <w:rPr>
          <w:rFonts w:asciiTheme="minorHAnsi" w:hAnsiTheme="minorHAnsi" w:cstheme="minorHAnsi"/>
          <w:color w:val="282828"/>
          <w:sz w:val="24"/>
          <w:szCs w:val="24"/>
        </w:rPr>
      </w:pPr>
      <w:r w:rsidRPr="00EA4A1B">
        <w:rPr>
          <w:rFonts w:asciiTheme="minorHAnsi" w:hAnsiTheme="minorHAnsi" w:cstheme="minorHAnsi"/>
          <w:color w:val="161616"/>
          <w:w w:val="110"/>
          <w:sz w:val="24"/>
          <w:szCs w:val="24"/>
        </w:rPr>
        <w:t>To choose appropriate learning objectives which challenge and support all individuals</w:t>
      </w:r>
    </w:p>
    <w:p w:rsidR="00DD7C6C" w:rsidRPr="00EA4A1B" w:rsidRDefault="00DD7C6C" w:rsidP="00DD7C6C">
      <w:pPr>
        <w:pStyle w:val="ListParagraph"/>
        <w:numPr>
          <w:ilvl w:val="0"/>
          <w:numId w:val="3"/>
        </w:numPr>
        <w:tabs>
          <w:tab w:val="left" w:pos="498"/>
          <w:tab w:val="left" w:pos="499"/>
          <w:tab w:val="left" w:pos="851"/>
        </w:tabs>
        <w:spacing w:before="1" w:line="360" w:lineRule="auto"/>
        <w:ind w:left="493" w:right="2128" w:hanging="358"/>
        <w:rPr>
          <w:rFonts w:asciiTheme="minorHAnsi" w:hAnsiTheme="minorHAnsi" w:cstheme="minorHAnsi"/>
          <w:color w:val="282828"/>
          <w:sz w:val="24"/>
          <w:szCs w:val="24"/>
        </w:rPr>
      </w:pPr>
      <w:r w:rsidRPr="00EA4A1B">
        <w:rPr>
          <w:rFonts w:asciiTheme="minorHAnsi" w:hAnsiTheme="minorHAnsi" w:cstheme="minorHAnsi"/>
          <w:color w:val="161616"/>
          <w:w w:val="110"/>
          <w:sz w:val="24"/>
          <w:szCs w:val="24"/>
        </w:rPr>
        <w:t>To</w:t>
      </w:r>
      <w:r w:rsidRPr="00EA4A1B">
        <w:rPr>
          <w:rFonts w:asciiTheme="minorHAnsi" w:hAnsiTheme="minorHAnsi" w:cstheme="minorHAnsi"/>
          <w:color w:val="161616"/>
          <w:spacing w:val="-25"/>
          <w:w w:val="110"/>
          <w:sz w:val="24"/>
          <w:szCs w:val="24"/>
        </w:rPr>
        <w:t xml:space="preserve"> </w:t>
      </w:r>
      <w:r w:rsidRPr="00EA4A1B">
        <w:rPr>
          <w:rFonts w:asciiTheme="minorHAnsi" w:hAnsiTheme="minorHAnsi" w:cstheme="minorHAnsi"/>
          <w:color w:val="161616"/>
          <w:w w:val="110"/>
          <w:sz w:val="24"/>
          <w:szCs w:val="24"/>
        </w:rPr>
        <w:t>manage</w:t>
      </w:r>
      <w:r w:rsidRPr="00EA4A1B">
        <w:rPr>
          <w:rFonts w:asciiTheme="minorHAnsi" w:hAnsiTheme="minorHAnsi" w:cstheme="minorHAnsi"/>
          <w:color w:val="161616"/>
          <w:spacing w:val="-7"/>
          <w:w w:val="110"/>
          <w:sz w:val="24"/>
          <w:szCs w:val="24"/>
        </w:rPr>
        <w:t xml:space="preserve"> </w:t>
      </w:r>
      <w:r w:rsidRPr="00EA4A1B">
        <w:rPr>
          <w:rFonts w:asciiTheme="minorHAnsi" w:hAnsiTheme="minorHAnsi" w:cstheme="minorHAnsi"/>
          <w:color w:val="161616"/>
          <w:w w:val="110"/>
          <w:sz w:val="24"/>
          <w:szCs w:val="24"/>
        </w:rPr>
        <w:t>access</w:t>
      </w:r>
      <w:r w:rsidRPr="00EA4A1B">
        <w:rPr>
          <w:rFonts w:asciiTheme="minorHAnsi" w:hAnsiTheme="minorHAnsi" w:cstheme="minorHAnsi"/>
          <w:color w:val="161616"/>
          <w:spacing w:val="-8"/>
          <w:w w:val="110"/>
          <w:sz w:val="24"/>
          <w:szCs w:val="24"/>
        </w:rPr>
        <w:t xml:space="preserve"> </w:t>
      </w:r>
      <w:r w:rsidRPr="00EA4A1B">
        <w:rPr>
          <w:rFonts w:asciiTheme="minorHAnsi" w:hAnsiTheme="minorHAnsi" w:cstheme="minorHAnsi"/>
          <w:color w:val="161616"/>
          <w:w w:val="110"/>
          <w:sz w:val="24"/>
          <w:szCs w:val="24"/>
        </w:rPr>
        <w:t>strategies and</w:t>
      </w:r>
      <w:r w:rsidRPr="00EA4A1B">
        <w:rPr>
          <w:rFonts w:asciiTheme="minorHAnsi" w:hAnsiTheme="minorHAnsi" w:cstheme="minorHAnsi"/>
          <w:color w:val="161616"/>
          <w:spacing w:val="17"/>
          <w:w w:val="110"/>
          <w:sz w:val="24"/>
          <w:szCs w:val="24"/>
        </w:rPr>
        <w:t xml:space="preserve"> </w:t>
      </w:r>
      <w:r w:rsidRPr="00EA4A1B">
        <w:rPr>
          <w:rFonts w:asciiTheme="minorHAnsi" w:hAnsiTheme="minorHAnsi" w:cstheme="minorHAnsi"/>
          <w:color w:val="161616"/>
          <w:w w:val="110"/>
          <w:sz w:val="24"/>
          <w:szCs w:val="24"/>
        </w:rPr>
        <w:t>vary</w:t>
      </w:r>
      <w:r w:rsidRPr="00EA4A1B">
        <w:rPr>
          <w:rFonts w:asciiTheme="minorHAnsi" w:hAnsiTheme="minorHAnsi" w:cstheme="minorHAnsi"/>
          <w:color w:val="161616"/>
          <w:spacing w:val="-14"/>
          <w:w w:val="110"/>
          <w:sz w:val="24"/>
          <w:szCs w:val="24"/>
        </w:rPr>
        <w:t xml:space="preserve"> </w:t>
      </w:r>
      <w:r w:rsidRPr="00EA4A1B">
        <w:rPr>
          <w:rFonts w:asciiTheme="minorHAnsi" w:hAnsiTheme="minorHAnsi" w:cstheme="minorHAnsi"/>
          <w:color w:val="161616"/>
          <w:w w:val="110"/>
          <w:sz w:val="24"/>
          <w:szCs w:val="24"/>
        </w:rPr>
        <w:t>teaching</w:t>
      </w:r>
      <w:r w:rsidRPr="00EA4A1B">
        <w:rPr>
          <w:rFonts w:asciiTheme="minorHAnsi" w:hAnsiTheme="minorHAnsi" w:cstheme="minorHAnsi"/>
          <w:color w:val="161616"/>
          <w:spacing w:val="-14"/>
          <w:w w:val="110"/>
          <w:sz w:val="24"/>
          <w:szCs w:val="24"/>
        </w:rPr>
        <w:t xml:space="preserve"> </w:t>
      </w:r>
      <w:r w:rsidRPr="00EA4A1B">
        <w:rPr>
          <w:rFonts w:asciiTheme="minorHAnsi" w:hAnsiTheme="minorHAnsi" w:cstheme="minorHAnsi"/>
          <w:color w:val="161616"/>
          <w:w w:val="110"/>
          <w:sz w:val="24"/>
          <w:szCs w:val="24"/>
        </w:rPr>
        <w:t>styles</w:t>
      </w:r>
      <w:r w:rsidRPr="00EA4A1B">
        <w:rPr>
          <w:rFonts w:asciiTheme="minorHAnsi" w:hAnsiTheme="minorHAnsi" w:cstheme="minorHAnsi"/>
          <w:color w:val="161616"/>
          <w:spacing w:val="-7"/>
          <w:w w:val="110"/>
          <w:sz w:val="24"/>
          <w:szCs w:val="24"/>
        </w:rPr>
        <w:t xml:space="preserve"> </w:t>
      </w:r>
      <w:r w:rsidRPr="00EA4A1B">
        <w:rPr>
          <w:rFonts w:asciiTheme="minorHAnsi" w:hAnsiTheme="minorHAnsi" w:cstheme="minorHAnsi"/>
          <w:color w:val="161616"/>
          <w:w w:val="110"/>
          <w:sz w:val="24"/>
          <w:szCs w:val="24"/>
        </w:rPr>
        <w:t>to</w:t>
      </w:r>
      <w:r w:rsidRPr="00EA4A1B">
        <w:rPr>
          <w:rFonts w:asciiTheme="minorHAnsi" w:hAnsiTheme="minorHAnsi" w:cstheme="minorHAnsi"/>
          <w:color w:val="161616"/>
          <w:spacing w:val="1"/>
          <w:w w:val="110"/>
          <w:sz w:val="24"/>
          <w:szCs w:val="24"/>
        </w:rPr>
        <w:t xml:space="preserve"> </w:t>
      </w:r>
      <w:r w:rsidRPr="00EA4A1B">
        <w:rPr>
          <w:rFonts w:asciiTheme="minorHAnsi" w:hAnsiTheme="minorHAnsi" w:cstheme="minorHAnsi"/>
          <w:color w:val="161616"/>
          <w:w w:val="110"/>
          <w:sz w:val="24"/>
          <w:szCs w:val="24"/>
        </w:rPr>
        <w:t>support</w:t>
      </w:r>
      <w:r w:rsidRPr="00EA4A1B">
        <w:rPr>
          <w:rFonts w:asciiTheme="minorHAnsi" w:hAnsiTheme="minorHAnsi" w:cstheme="minorHAnsi"/>
          <w:color w:val="161616"/>
          <w:spacing w:val="-5"/>
          <w:w w:val="110"/>
          <w:sz w:val="24"/>
          <w:szCs w:val="24"/>
        </w:rPr>
        <w:t xml:space="preserve"> </w:t>
      </w:r>
      <w:r w:rsidRPr="00EA4A1B">
        <w:rPr>
          <w:rFonts w:asciiTheme="minorHAnsi" w:hAnsiTheme="minorHAnsi" w:cstheme="minorHAnsi"/>
          <w:color w:val="161616"/>
          <w:w w:val="110"/>
          <w:sz w:val="24"/>
          <w:szCs w:val="24"/>
        </w:rPr>
        <w:t>the</w:t>
      </w:r>
      <w:r w:rsidRPr="00EA4A1B">
        <w:rPr>
          <w:rFonts w:asciiTheme="minorHAnsi" w:hAnsiTheme="minorHAnsi" w:cstheme="minorHAnsi"/>
          <w:color w:val="161616"/>
          <w:spacing w:val="-9"/>
          <w:w w:val="110"/>
          <w:sz w:val="24"/>
          <w:szCs w:val="24"/>
        </w:rPr>
        <w:t xml:space="preserve"> </w:t>
      </w:r>
      <w:r w:rsidRPr="00EA4A1B">
        <w:rPr>
          <w:rFonts w:asciiTheme="minorHAnsi" w:hAnsiTheme="minorHAnsi" w:cstheme="minorHAnsi"/>
          <w:color w:val="161616"/>
          <w:w w:val="110"/>
          <w:sz w:val="24"/>
          <w:szCs w:val="24"/>
        </w:rPr>
        <w:t>unique learning profile of each</w:t>
      </w:r>
      <w:r w:rsidRPr="00EA4A1B">
        <w:rPr>
          <w:rFonts w:asciiTheme="minorHAnsi" w:hAnsiTheme="minorHAnsi" w:cstheme="minorHAnsi"/>
          <w:color w:val="161616"/>
          <w:spacing w:val="2"/>
          <w:w w:val="110"/>
          <w:sz w:val="24"/>
          <w:szCs w:val="24"/>
        </w:rPr>
        <w:t xml:space="preserve"> </w:t>
      </w:r>
      <w:r w:rsidRPr="00EA4A1B">
        <w:rPr>
          <w:rFonts w:asciiTheme="minorHAnsi" w:hAnsiTheme="minorHAnsi" w:cstheme="minorHAnsi"/>
          <w:color w:val="161616"/>
          <w:w w:val="110"/>
          <w:sz w:val="24"/>
          <w:szCs w:val="24"/>
        </w:rPr>
        <w:t>child</w:t>
      </w:r>
    </w:p>
    <w:p w:rsidR="00DD7C6C" w:rsidRPr="00EA4A1B" w:rsidRDefault="00DD7C6C" w:rsidP="00DD7C6C">
      <w:pPr>
        <w:pStyle w:val="ListParagraph"/>
        <w:numPr>
          <w:ilvl w:val="0"/>
          <w:numId w:val="3"/>
        </w:numPr>
        <w:tabs>
          <w:tab w:val="left" w:pos="493"/>
          <w:tab w:val="left" w:pos="494"/>
          <w:tab w:val="left" w:pos="851"/>
        </w:tabs>
        <w:spacing w:line="360" w:lineRule="auto"/>
        <w:ind w:left="495" w:right="3367" w:hanging="369"/>
        <w:rPr>
          <w:rFonts w:asciiTheme="minorHAnsi" w:hAnsiTheme="minorHAnsi" w:cstheme="minorHAnsi"/>
          <w:color w:val="282828"/>
          <w:sz w:val="24"/>
          <w:szCs w:val="24"/>
        </w:rPr>
      </w:pPr>
      <w:r w:rsidRPr="00EA4A1B">
        <w:rPr>
          <w:rFonts w:asciiTheme="minorHAnsi" w:hAnsiTheme="minorHAnsi" w:cstheme="minorHAnsi"/>
          <w:color w:val="161616"/>
          <w:w w:val="110"/>
          <w:sz w:val="24"/>
          <w:szCs w:val="24"/>
        </w:rPr>
        <w:t>To</w:t>
      </w:r>
      <w:r w:rsidRPr="00EA4A1B">
        <w:rPr>
          <w:rFonts w:asciiTheme="minorHAnsi" w:hAnsiTheme="minorHAnsi" w:cstheme="minorHAnsi"/>
          <w:color w:val="161616"/>
          <w:spacing w:val="-19"/>
          <w:w w:val="110"/>
          <w:sz w:val="24"/>
          <w:szCs w:val="24"/>
        </w:rPr>
        <w:t xml:space="preserve"> </w:t>
      </w:r>
      <w:r w:rsidRPr="00EA4A1B">
        <w:rPr>
          <w:rFonts w:asciiTheme="minorHAnsi" w:hAnsiTheme="minorHAnsi" w:cstheme="minorHAnsi"/>
          <w:color w:val="161616"/>
          <w:w w:val="110"/>
          <w:sz w:val="24"/>
          <w:szCs w:val="24"/>
        </w:rPr>
        <w:t>work</w:t>
      </w:r>
      <w:r w:rsidRPr="00EA4A1B">
        <w:rPr>
          <w:rFonts w:asciiTheme="minorHAnsi" w:hAnsiTheme="minorHAnsi" w:cstheme="minorHAnsi"/>
          <w:color w:val="161616"/>
          <w:spacing w:val="-9"/>
          <w:w w:val="110"/>
          <w:sz w:val="24"/>
          <w:szCs w:val="24"/>
        </w:rPr>
        <w:t xml:space="preserve"> </w:t>
      </w:r>
      <w:r w:rsidRPr="00EA4A1B">
        <w:rPr>
          <w:rFonts w:asciiTheme="minorHAnsi" w:hAnsiTheme="minorHAnsi" w:cstheme="minorHAnsi"/>
          <w:color w:val="161616"/>
          <w:w w:val="110"/>
          <w:sz w:val="24"/>
          <w:szCs w:val="24"/>
        </w:rPr>
        <w:t>with</w:t>
      </w:r>
      <w:r w:rsidRPr="00EA4A1B">
        <w:rPr>
          <w:rFonts w:asciiTheme="minorHAnsi" w:hAnsiTheme="minorHAnsi" w:cstheme="minorHAnsi"/>
          <w:color w:val="161616"/>
          <w:spacing w:val="-18"/>
          <w:w w:val="110"/>
          <w:sz w:val="24"/>
          <w:szCs w:val="24"/>
        </w:rPr>
        <w:t xml:space="preserve"> </w:t>
      </w:r>
      <w:r w:rsidRPr="00EA4A1B">
        <w:rPr>
          <w:rFonts w:asciiTheme="minorHAnsi" w:hAnsiTheme="minorHAnsi" w:cstheme="minorHAnsi"/>
          <w:color w:val="161616"/>
          <w:w w:val="110"/>
          <w:sz w:val="24"/>
          <w:szCs w:val="24"/>
        </w:rPr>
        <w:t>parents to</w:t>
      </w:r>
      <w:r w:rsidRPr="00EA4A1B">
        <w:rPr>
          <w:rFonts w:asciiTheme="minorHAnsi" w:hAnsiTheme="minorHAnsi" w:cstheme="minorHAnsi"/>
          <w:color w:val="161616"/>
          <w:spacing w:val="-9"/>
          <w:w w:val="110"/>
          <w:sz w:val="24"/>
          <w:szCs w:val="24"/>
        </w:rPr>
        <w:t xml:space="preserve"> </w:t>
      </w:r>
      <w:r w:rsidRPr="00EA4A1B">
        <w:rPr>
          <w:rFonts w:asciiTheme="minorHAnsi" w:hAnsiTheme="minorHAnsi" w:cstheme="minorHAnsi"/>
          <w:color w:val="161616"/>
          <w:w w:val="110"/>
          <w:sz w:val="24"/>
          <w:szCs w:val="24"/>
        </w:rPr>
        <w:t>keep</w:t>
      </w:r>
      <w:r w:rsidRPr="00EA4A1B">
        <w:rPr>
          <w:rFonts w:asciiTheme="minorHAnsi" w:hAnsiTheme="minorHAnsi" w:cstheme="minorHAnsi"/>
          <w:color w:val="161616"/>
          <w:spacing w:val="-8"/>
          <w:w w:val="110"/>
          <w:sz w:val="24"/>
          <w:szCs w:val="24"/>
        </w:rPr>
        <w:t xml:space="preserve"> </w:t>
      </w:r>
      <w:r w:rsidRPr="00EA4A1B">
        <w:rPr>
          <w:rFonts w:asciiTheme="minorHAnsi" w:hAnsiTheme="minorHAnsi" w:cstheme="minorHAnsi"/>
          <w:color w:val="161616"/>
          <w:w w:val="110"/>
          <w:sz w:val="24"/>
          <w:szCs w:val="24"/>
        </w:rPr>
        <w:t>them</w:t>
      </w:r>
      <w:r w:rsidRPr="00EA4A1B">
        <w:rPr>
          <w:rFonts w:asciiTheme="minorHAnsi" w:hAnsiTheme="minorHAnsi" w:cstheme="minorHAnsi"/>
          <w:color w:val="161616"/>
          <w:spacing w:val="-18"/>
          <w:w w:val="110"/>
          <w:sz w:val="24"/>
          <w:szCs w:val="24"/>
        </w:rPr>
        <w:t xml:space="preserve"> </w:t>
      </w:r>
      <w:r w:rsidRPr="00EA4A1B">
        <w:rPr>
          <w:rFonts w:asciiTheme="minorHAnsi" w:hAnsiTheme="minorHAnsi" w:cstheme="minorHAnsi"/>
          <w:color w:val="161616"/>
          <w:w w:val="110"/>
          <w:sz w:val="24"/>
          <w:szCs w:val="24"/>
        </w:rPr>
        <w:t>informed</w:t>
      </w:r>
      <w:r w:rsidRPr="00EA4A1B">
        <w:rPr>
          <w:rFonts w:asciiTheme="minorHAnsi" w:hAnsiTheme="minorHAnsi" w:cstheme="minorHAnsi"/>
          <w:color w:val="161616"/>
          <w:spacing w:val="-5"/>
          <w:w w:val="110"/>
          <w:sz w:val="24"/>
          <w:szCs w:val="24"/>
        </w:rPr>
        <w:t xml:space="preserve"> </w:t>
      </w:r>
      <w:r w:rsidRPr="00EA4A1B">
        <w:rPr>
          <w:rFonts w:asciiTheme="minorHAnsi" w:hAnsiTheme="minorHAnsi" w:cstheme="minorHAnsi"/>
          <w:color w:val="161616"/>
          <w:w w:val="110"/>
          <w:sz w:val="24"/>
          <w:szCs w:val="24"/>
        </w:rPr>
        <w:t>of</w:t>
      </w:r>
      <w:r w:rsidRPr="00EA4A1B">
        <w:rPr>
          <w:rFonts w:asciiTheme="minorHAnsi" w:hAnsiTheme="minorHAnsi" w:cstheme="minorHAnsi"/>
          <w:color w:val="161616"/>
          <w:spacing w:val="-6"/>
          <w:w w:val="110"/>
          <w:sz w:val="24"/>
          <w:szCs w:val="24"/>
        </w:rPr>
        <w:t xml:space="preserve"> </w:t>
      </w:r>
      <w:r w:rsidRPr="00EA4A1B">
        <w:rPr>
          <w:rFonts w:asciiTheme="minorHAnsi" w:hAnsiTheme="minorHAnsi" w:cstheme="minorHAnsi"/>
          <w:color w:val="161616"/>
          <w:w w:val="110"/>
          <w:sz w:val="24"/>
          <w:szCs w:val="24"/>
        </w:rPr>
        <w:t>the</w:t>
      </w:r>
      <w:r w:rsidRPr="00EA4A1B">
        <w:rPr>
          <w:rFonts w:asciiTheme="minorHAnsi" w:hAnsiTheme="minorHAnsi" w:cstheme="minorHAnsi"/>
          <w:color w:val="161616"/>
          <w:spacing w:val="-2"/>
          <w:w w:val="110"/>
          <w:sz w:val="24"/>
          <w:szCs w:val="24"/>
        </w:rPr>
        <w:t xml:space="preserve"> </w:t>
      </w:r>
      <w:r w:rsidRPr="00EA4A1B">
        <w:rPr>
          <w:rFonts w:asciiTheme="minorHAnsi" w:hAnsiTheme="minorHAnsi" w:cstheme="minorHAnsi"/>
          <w:color w:val="161616"/>
          <w:w w:val="110"/>
          <w:sz w:val="24"/>
          <w:szCs w:val="24"/>
        </w:rPr>
        <w:t>strategies and approaches being</w:t>
      </w:r>
      <w:r w:rsidRPr="00EA4A1B">
        <w:rPr>
          <w:rFonts w:asciiTheme="minorHAnsi" w:hAnsiTheme="minorHAnsi" w:cstheme="minorHAnsi"/>
          <w:color w:val="161616"/>
          <w:spacing w:val="2"/>
          <w:w w:val="110"/>
          <w:sz w:val="24"/>
          <w:szCs w:val="24"/>
        </w:rPr>
        <w:t xml:space="preserve"> </w:t>
      </w:r>
      <w:r w:rsidRPr="00EA4A1B">
        <w:rPr>
          <w:rFonts w:asciiTheme="minorHAnsi" w:hAnsiTheme="minorHAnsi" w:cstheme="minorHAnsi"/>
          <w:color w:val="161616"/>
          <w:w w:val="110"/>
          <w:sz w:val="24"/>
          <w:szCs w:val="24"/>
        </w:rPr>
        <w:t>used</w:t>
      </w:r>
    </w:p>
    <w:p w:rsidR="00DD7C6C" w:rsidRPr="00EA4A1B" w:rsidRDefault="00DD7C6C" w:rsidP="00DD7C6C">
      <w:pPr>
        <w:pStyle w:val="ListParagraph"/>
        <w:numPr>
          <w:ilvl w:val="0"/>
          <w:numId w:val="3"/>
        </w:numPr>
        <w:tabs>
          <w:tab w:val="left" w:pos="483"/>
          <w:tab w:val="left" w:pos="484"/>
          <w:tab w:val="left" w:pos="851"/>
        </w:tabs>
        <w:spacing w:before="6" w:line="360" w:lineRule="auto"/>
        <w:ind w:left="488" w:right="164" w:hanging="367"/>
        <w:rPr>
          <w:rFonts w:asciiTheme="minorHAnsi" w:hAnsiTheme="minorHAnsi" w:cstheme="minorHAnsi"/>
          <w:color w:val="282828"/>
          <w:sz w:val="24"/>
          <w:szCs w:val="24"/>
        </w:rPr>
      </w:pPr>
      <w:r w:rsidRPr="00EA4A1B">
        <w:rPr>
          <w:rFonts w:asciiTheme="minorHAnsi" w:hAnsiTheme="minorHAnsi" w:cstheme="minorHAnsi"/>
          <w:color w:val="161616"/>
          <w:w w:val="105"/>
          <w:sz w:val="24"/>
          <w:szCs w:val="24"/>
        </w:rPr>
        <w:t xml:space="preserve">To liaise with colleagues, e.g. </w:t>
      </w:r>
      <w:proofErr w:type="spellStart"/>
      <w:r w:rsidRPr="00EA4A1B">
        <w:rPr>
          <w:rFonts w:asciiTheme="minorHAnsi" w:hAnsiTheme="minorHAnsi" w:cstheme="minorHAnsi"/>
          <w:color w:val="161616"/>
          <w:w w:val="105"/>
          <w:sz w:val="24"/>
          <w:szCs w:val="24"/>
        </w:rPr>
        <w:t>SENCos</w:t>
      </w:r>
      <w:proofErr w:type="spellEnd"/>
      <w:r w:rsidRPr="00EA4A1B">
        <w:rPr>
          <w:rFonts w:asciiTheme="minorHAnsi" w:hAnsiTheme="minorHAnsi" w:cstheme="minorHAnsi"/>
          <w:color w:val="161616"/>
          <w:w w:val="105"/>
          <w:sz w:val="24"/>
          <w:szCs w:val="24"/>
        </w:rPr>
        <w:t xml:space="preserve"> and external professionals to ensure that </w:t>
      </w:r>
      <w:r w:rsidRPr="00EA4A1B">
        <w:rPr>
          <w:rFonts w:asciiTheme="minorHAnsi" w:hAnsiTheme="minorHAnsi" w:cstheme="minorHAnsi"/>
          <w:color w:val="161616"/>
          <w:w w:val="105"/>
          <w:sz w:val="24"/>
          <w:szCs w:val="24"/>
        </w:rPr>
        <w:lastRenderedPageBreak/>
        <w:t>practice and provision is</w:t>
      </w:r>
      <w:r w:rsidRPr="00EA4A1B">
        <w:rPr>
          <w:rFonts w:asciiTheme="minorHAnsi" w:hAnsiTheme="minorHAnsi" w:cstheme="minorHAnsi"/>
          <w:color w:val="161616"/>
          <w:spacing w:val="-12"/>
          <w:w w:val="105"/>
          <w:sz w:val="24"/>
          <w:szCs w:val="24"/>
        </w:rPr>
        <w:t xml:space="preserve"> </w:t>
      </w:r>
      <w:r w:rsidRPr="00EA4A1B">
        <w:rPr>
          <w:rFonts w:asciiTheme="minorHAnsi" w:hAnsiTheme="minorHAnsi" w:cstheme="minorHAnsi"/>
          <w:color w:val="161616"/>
          <w:w w:val="105"/>
          <w:sz w:val="24"/>
          <w:szCs w:val="24"/>
        </w:rPr>
        <w:t>appropriate</w:t>
      </w:r>
    </w:p>
    <w:p w:rsidR="00DD7C6C" w:rsidRPr="00EA4A1B" w:rsidRDefault="00DD7C6C" w:rsidP="00DD7C6C">
      <w:pPr>
        <w:rPr>
          <w:sz w:val="24"/>
          <w:szCs w:val="24"/>
        </w:rPr>
      </w:pPr>
    </w:p>
    <w:p w:rsidR="00DD7C6C" w:rsidRPr="00EA4A1B" w:rsidRDefault="00DD7C6C" w:rsidP="00DD7C6C">
      <w:pPr>
        <w:tabs>
          <w:tab w:val="left" w:pos="851"/>
        </w:tabs>
        <w:spacing w:before="175" w:line="360" w:lineRule="auto"/>
        <w:ind w:left="118"/>
        <w:rPr>
          <w:rFonts w:asciiTheme="minorHAnsi" w:hAnsiTheme="minorHAnsi" w:cstheme="minorHAnsi"/>
          <w:b/>
          <w:sz w:val="24"/>
          <w:szCs w:val="24"/>
        </w:rPr>
      </w:pPr>
      <w:r w:rsidRPr="00EA4A1B">
        <w:rPr>
          <w:rFonts w:asciiTheme="minorHAnsi" w:hAnsiTheme="minorHAnsi" w:cstheme="minorHAnsi"/>
          <w:b/>
          <w:color w:val="161616"/>
          <w:w w:val="105"/>
          <w:sz w:val="24"/>
          <w:szCs w:val="24"/>
        </w:rPr>
        <w:t xml:space="preserve">The role </w:t>
      </w:r>
      <w:r w:rsidRPr="00EA4A1B">
        <w:rPr>
          <w:rFonts w:asciiTheme="minorHAnsi" w:hAnsiTheme="minorHAnsi" w:cstheme="minorHAnsi"/>
          <w:b/>
          <w:color w:val="282828"/>
          <w:w w:val="105"/>
          <w:sz w:val="24"/>
          <w:szCs w:val="24"/>
        </w:rPr>
        <w:t xml:space="preserve">of </w:t>
      </w:r>
      <w:r w:rsidRPr="00EA4A1B">
        <w:rPr>
          <w:rFonts w:asciiTheme="minorHAnsi" w:hAnsiTheme="minorHAnsi" w:cstheme="minorHAnsi"/>
          <w:b/>
          <w:color w:val="161616"/>
          <w:w w:val="105"/>
          <w:sz w:val="24"/>
          <w:szCs w:val="24"/>
        </w:rPr>
        <w:t xml:space="preserve">the </w:t>
      </w:r>
      <w:r w:rsidRPr="00EA4A1B">
        <w:rPr>
          <w:rFonts w:asciiTheme="minorHAnsi" w:hAnsiTheme="minorHAnsi" w:cstheme="minorHAnsi"/>
          <w:b/>
          <w:color w:val="282828"/>
          <w:w w:val="105"/>
          <w:sz w:val="24"/>
          <w:szCs w:val="24"/>
        </w:rPr>
        <w:t xml:space="preserve">Special Educational </w:t>
      </w:r>
      <w:r w:rsidRPr="00EA4A1B">
        <w:rPr>
          <w:rFonts w:asciiTheme="minorHAnsi" w:hAnsiTheme="minorHAnsi" w:cstheme="minorHAnsi"/>
          <w:b/>
          <w:color w:val="161616"/>
          <w:w w:val="105"/>
          <w:sz w:val="24"/>
          <w:szCs w:val="24"/>
        </w:rPr>
        <w:t xml:space="preserve">Needs </w:t>
      </w:r>
      <w:r w:rsidRPr="00EA4A1B">
        <w:rPr>
          <w:rFonts w:asciiTheme="minorHAnsi" w:hAnsiTheme="minorHAnsi" w:cstheme="minorHAnsi"/>
          <w:b/>
          <w:color w:val="282828"/>
          <w:w w:val="105"/>
          <w:sz w:val="24"/>
          <w:szCs w:val="24"/>
        </w:rPr>
        <w:t>Co-</w:t>
      </w:r>
      <w:proofErr w:type="spellStart"/>
      <w:r w:rsidRPr="00EA4A1B">
        <w:rPr>
          <w:rFonts w:asciiTheme="minorHAnsi" w:hAnsiTheme="minorHAnsi" w:cstheme="minorHAnsi"/>
          <w:b/>
          <w:color w:val="282828"/>
          <w:w w:val="105"/>
          <w:sz w:val="24"/>
          <w:szCs w:val="24"/>
        </w:rPr>
        <w:t>ordinator</w:t>
      </w:r>
      <w:proofErr w:type="spellEnd"/>
      <w:r w:rsidRPr="00EA4A1B">
        <w:rPr>
          <w:rFonts w:asciiTheme="minorHAnsi" w:hAnsiTheme="minorHAnsi" w:cstheme="minorHAnsi"/>
          <w:b/>
          <w:color w:val="282828"/>
          <w:w w:val="105"/>
          <w:sz w:val="24"/>
          <w:szCs w:val="24"/>
        </w:rPr>
        <w:t xml:space="preserve"> </w:t>
      </w:r>
      <w:r w:rsidRPr="00EA4A1B">
        <w:rPr>
          <w:rFonts w:asciiTheme="minorHAnsi" w:hAnsiTheme="minorHAnsi" w:cstheme="minorHAnsi"/>
          <w:b/>
          <w:color w:val="161616"/>
          <w:w w:val="105"/>
          <w:sz w:val="24"/>
          <w:szCs w:val="24"/>
        </w:rPr>
        <w:t>(</w:t>
      </w:r>
      <w:proofErr w:type="spellStart"/>
      <w:r w:rsidRPr="00EA4A1B">
        <w:rPr>
          <w:rFonts w:asciiTheme="minorHAnsi" w:hAnsiTheme="minorHAnsi" w:cstheme="minorHAnsi"/>
          <w:b/>
          <w:color w:val="161616"/>
          <w:w w:val="105"/>
          <w:sz w:val="24"/>
          <w:szCs w:val="24"/>
        </w:rPr>
        <w:t>SENCo</w:t>
      </w:r>
      <w:proofErr w:type="spellEnd"/>
      <w:r w:rsidRPr="00EA4A1B">
        <w:rPr>
          <w:rFonts w:asciiTheme="minorHAnsi" w:hAnsiTheme="minorHAnsi" w:cstheme="minorHAnsi"/>
          <w:b/>
          <w:color w:val="161616"/>
          <w:w w:val="105"/>
          <w:sz w:val="24"/>
          <w:szCs w:val="24"/>
        </w:rPr>
        <w:t>)</w:t>
      </w:r>
    </w:p>
    <w:p w:rsidR="00DD7C6C" w:rsidRPr="00EA4A1B" w:rsidRDefault="00DD7C6C" w:rsidP="00DD7C6C">
      <w:pPr>
        <w:pStyle w:val="ListParagraph"/>
        <w:numPr>
          <w:ilvl w:val="0"/>
          <w:numId w:val="3"/>
        </w:numPr>
        <w:tabs>
          <w:tab w:val="left" w:pos="478"/>
          <w:tab w:val="left" w:pos="479"/>
          <w:tab w:val="left" w:pos="851"/>
        </w:tabs>
        <w:spacing w:line="360" w:lineRule="auto"/>
        <w:ind w:left="478" w:hanging="362"/>
        <w:rPr>
          <w:rFonts w:asciiTheme="minorHAnsi" w:hAnsiTheme="minorHAnsi" w:cstheme="minorHAnsi"/>
          <w:color w:val="282828"/>
          <w:sz w:val="24"/>
          <w:szCs w:val="24"/>
        </w:rPr>
      </w:pPr>
      <w:r w:rsidRPr="00EA4A1B">
        <w:rPr>
          <w:rFonts w:asciiTheme="minorHAnsi" w:hAnsiTheme="minorHAnsi" w:cstheme="minorHAnsi"/>
          <w:color w:val="161616"/>
          <w:w w:val="105"/>
          <w:sz w:val="24"/>
          <w:szCs w:val="24"/>
        </w:rPr>
        <w:t>To co</w:t>
      </w:r>
      <w:r w:rsidRPr="00EA4A1B">
        <w:rPr>
          <w:rFonts w:asciiTheme="minorHAnsi" w:hAnsiTheme="minorHAnsi" w:cstheme="minorHAnsi"/>
          <w:color w:val="363636"/>
          <w:w w:val="105"/>
          <w:sz w:val="24"/>
          <w:szCs w:val="24"/>
        </w:rPr>
        <w:t>-</w:t>
      </w:r>
      <w:r w:rsidRPr="00EA4A1B">
        <w:rPr>
          <w:rFonts w:asciiTheme="minorHAnsi" w:hAnsiTheme="minorHAnsi" w:cstheme="minorHAnsi"/>
          <w:color w:val="161616"/>
          <w:w w:val="105"/>
          <w:sz w:val="24"/>
          <w:szCs w:val="24"/>
        </w:rPr>
        <w:t>ordinate provision for children with Special Educational Needs including those with</w:t>
      </w:r>
      <w:r w:rsidRPr="00EA4A1B">
        <w:rPr>
          <w:rFonts w:asciiTheme="minorHAnsi" w:hAnsiTheme="minorHAnsi" w:cstheme="minorHAnsi"/>
          <w:color w:val="161616"/>
          <w:spacing w:val="-21"/>
          <w:w w:val="105"/>
          <w:sz w:val="24"/>
          <w:szCs w:val="24"/>
        </w:rPr>
        <w:t xml:space="preserve"> </w:t>
      </w:r>
      <w:proofErr w:type="spellStart"/>
      <w:r w:rsidRPr="00EA4A1B">
        <w:rPr>
          <w:rFonts w:asciiTheme="minorHAnsi" w:hAnsiTheme="minorHAnsi" w:cstheme="minorHAnsi"/>
          <w:color w:val="161616"/>
          <w:w w:val="105"/>
          <w:sz w:val="24"/>
          <w:szCs w:val="24"/>
        </w:rPr>
        <w:t>SpLD</w:t>
      </w:r>
      <w:proofErr w:type="spellEnd"/>
      <w:r w:rsidRPr="00EA4A1B">
        <w:rPr>
          <w:rFonts w:asciiTheme="minorHAnsi" w:hAnsiTheme="minorHAnsi" w:cstheme="minorHAnsi"/>
          <w:color w:val="161616"/>
          <w:w w:val="105"/>
          <w:sz w:val="24"/>
          <w:szCs w:val="24"/>
        </w:rPr>
        <w:t xml:space="preserve"> (dyslexia)</w:t>
      </w:r>
    </w:p>
    <w:p w:rsidR="00DD7C6C" w:rsidRPr="00EA4A1B" w:rsidRDefault="00DD7C6C" w:rsidP="00DD7C6C">
      <w:pPr>
        <w:pStyle w:val="ListParagraph"/>
        <w:numPr>
          <w:ilvl w:val="0"/>
          <w:numId w:val="3"/>
        </w:numPr>
        <w:tabs>
          <w:tab w:val="left" w:pos="478"/>
          <w:tab w:val="left" w:pos="479"/>
          <w:tab w:val="left" w:pos="851"/>
        </w:tabs>
        <w:spacing w:before="1" w:line="360" w:lineRule="auto"/>
        <w:ind w:left="478" w:hanging="362"/>
        <w:rPr>
          <w:rFonts w:asciiTheme="minorHAnsi" w:hAnsiTheme="minorHAnsi" w:cstheme="minorHAnsi"/>
          <w:color w:val="282828"/>
          <w:sz w:val="24"/>
          <w:szCs w:val="24"/>
        </w:rPr>
      </w:pPr>
      <w:r w:rsidRPr="00EA4A1B">
        <w:rPr>
          <w:rFonts w:asciiTheme="minorHAnsi" w:hAnsiTheme="minorHAnsi" w:cstheme="minorHAnsi"/>
          <w:color w:val="161616"/>
          <w:w w:val="110"/>
          <w:sz w:val="24"/>
          <w:szCs w:val="24"/>
        </w:rPr>
        <w:t>To advise on curriculum access to Quality First Teaching and remove barriers to</w:t>
      </w:r>
      <w:r w:rsidRPr="00EA4A1B">
        <w:rPr>
          <w:rFonts w:asciiTheme="minorHAnsi" w:hAnsiTheme="minorHAnsi" w:cstheme="minorHAnsi"/>
          <w:color w:val="161616"/>
          <w:spacing w:val="-20"/>
          <w:w w:val="110"/>
          <w:sz w:val="24"/>
          <w:szCs w:val="24"/>
        </w:rPr>
        <w:t xml:space="preserve"> </w:t>
      </w:r>
      <w:r w:rsidRPr="00EA4A1B">
        <w:rPr>
          <w:rFonts w:asciiTheme="minorHAnsi" w:hAnsiTheme="minorHAnsi" w:cstheme="minorHAnsi"/>
          <w:color w:val="161616"/>
          <w:w w:val="110"/>
          <w:sz w:val="24"/>
          <w:szCs w:val="24"/>
        </w:rPr>
        <w:t>learning</w:t>
      </w:r>
    </w:p>
    <w:p w:rsidR="00DD7C6C" w:rsidRPr="00EA4A1B" w:rsidRDefault="00DD7C6C" w:rsidP="00DD7C6C">
      <w:pPr>
        <w:pStyle w:val="BodyText"/>
        <w:tabs>
          <w:tab w:val="left" w:pos="851"/>
        </w:tabs>
        <w:spacing w:line="360" w:lineRule="auto"/>
        <w:rPr>
          <w:rFonts w:asciiTheme="minorHAnsi" w:hAnsiTheme="minorHAnsi" w:cstheme="minorHAnsi"/>
          <w:sz w:val="24"/>
          <w:szCs w:val="24"/>
        </w:rPr>
      </w:pPr>
    </w:p>
    <w:p w:rsidR="00DD7C6C" w:rsidRPr="00EA4A1B" w:rsidRDefault="00DD7C6C" w:rsidP="00DD7C6C">
      <w:pPr>
        <w:pStyle w:val="BodyText"/>
        <w:numPr>
          <w:ilvl w:val="0"/>
          <w:numId w:val="5"/>
        </w:numPr>
        <w:tabs>
          <w:tab w:val="left" w:pos="851"/>
        </w:tabs>
        <w:spacing w:line="360" w:lineRule="auto"/>
        <w:rPr>
          <w:rFonts w:asciiTheme="minorHAnsi" w:hAnsiTheme="minorHAnsi" w:cstheme="minorHAnsi"/>
          <w:b/>
          <w:sz w:val="24"/>
          <w:szCs w:val="24"/>
        </w:rPr>
      </w:pPr>
      <w:r w:rsidRPr="00EA4A1B">
        <w:rPr>
          <w:rFonts w:asciiTheme="minorHAnsi" w:hAnsiTheme="minorHAnsi" w:cstheme="minorHAnsi"/>
          <w:noProof/>
          <w:sz w:val="24"/>
          <w:szCs w:val="24"/>
          <w:lang w:val="en-GB" w:eastAsia="en-GB"/>
        </w:rPr>
        <mc:AlternateContent>
          <mc:Choice Requires="wpg">
            <w:drawing>
              <wp:anchor distT="0" distB="0" distL="114300" distR="114300" simplePos="0" relativeHeight="251664384" behindDoc="0" locked="0" layoutInCell="1" allowOverlap="1" wp14:anchorId="77EB003E" wp14:editId="0D754E8D">
                <wp:simplePos x="0" y="0"/>
                <wp:positionH relativeFrom="page">
                  <wp:posOffset>-1270</wp:posOffset>
                </wp:positionH>
                <wp:positionV relativeFrom="page">
                  <wp:posOffset>60960</wp:posOffset>
                </wp:positionV>
                <wp:extent cx="9525" cy="3393440"/>
                <wp:effectExtent l="8255" t="13335" r="1270" b="12700"/>
                <wp:wrapNone/>
                <wp:docPr id="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393440"/>
                          <a:chOff x="-2" y="96"/>
                          <a:chExt cx="15" cy="5344"/>
                        </a:xfrm>
                      </wpg:grpSpPr>
                      <wps:wsp>
                        <wps:cNvPr id="50" name="Line 20"/>
                        <wps:cNvCnPr>
                          <a:cxnSpLocks noChangeShapeType="1"/>
                        </wps:cNvCnPr>
                        <wps:spPr bwMode="auto">
                          <a:xfrm>
                            <a:off x="2" y="544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19"/>
                        <wps:cNvCnPr>
                          <a:cxnSpLocks noChangeShapeType="1"/>
                        </wps:cNvCnPr>
                        <wps:spPr bwMode="auto">
                          <a:xfrm>
                            <a:off x="5" y="1634"/>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F95D1C" id="Group 18" o:spid="_x0000_s1026" style="position:absolute;margin-left:-.1pt;margin-top:4.8pt;width:.75pt;height:267.2pt;z-index:251664384;mso-position-horizontal-relative:page;mso-position-vertical-relative:page" coordorigin="-2,96" coordsize="15,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">
                <v:line id="Line 20" o:spid="_x0000_s1027" style="position:absolute;visibility:visible;mso-wrap-style:square" from="2,5440" to="2,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s2p78AAADbAAAADwAAAGRycy9kb3ducmV2LnhtbERPzYrCMBC+C75DGMGLrKmKsluNIhsW&#10;vInVBxib2bbaTEqTrd23NwfB48f3v9n1thYdtb5yrGA2TUAQ585UXCi4nH8+PkH4gGywdkwK/snD&#10;bjscbDA17sEn6rJQiBjCPkUFZQhNKqXPS7Lop64hjtyvay2GCNtCmhYfMdzWcp4kK2mx4thQYkPf&#10;JeX37M8q0Dk116s/6nqy+NJ60t0Od9RKjUf9fg0iUB/e4pf7YBQs4/r4Jf4AuX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Hs2p78AAADbAAAADwAAAAAAAAAAAAAAAACh&#10;AgAAZHJzL2Rvd25yZXYueG1sUEsFBgAAAAAEAAQA+QAAAI0DAAAAAA==&#10;" strokeweight=".08481mm"/>
                <v:line id="Line 19" o:spid="_x0000_s1028" style="position:absolute;visibility:visible;mso-wrap-style:square" from="5,1634" to="5,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v18MAAADbAAAADwAAAGRycy9kb3ducmV2LnhtbESP0WoCMRRE3wv9h3ALfSk1a8EiW6NI&#10;i6APStV+wGVzzaZubpYkavx7IxT6OMzMGWYyy64TZwrRelYwHFQgiBuvLRsFP/vF6xhETMgaO8+k&#10;4EoRZtPHhwnW2l94S+ddMqJAONaooE2pr6WMTUsO48D3xMU7+OAwFRmM1AEvBe46+VZV79Kh5bLQ&#10;Yk+fLTXH3ckp+F0vrD2s9qP8tfl+CWacbWe2Sj0/5fkHiEQ5/Yf/2kutYDSE+5fy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v79fDAAAA2wAAAA8AAAAAAAAAAAAA&#10;AAAAoQIAAGRycy9kb3ducmV2LnhtbFBLBQYAAAAABAAEAPkAAACRAwAAAAA=&#10;" strokeweight=".25442mm"/>
                <w10:wrap anchorx="page" anchory="page"/>
              </v:group>
            </w:pict>
          </mc:Fallback>
        </mc:AlternateContent>
      </w:r>
      <w:r w:rsidRPr="00EA4A1B">
        <w:rPr>
          <w:rFonts w:asciiTheme="minorHAnsi" w:hAnsiTheme="minorHAnsi" w:cstheme="minorHAnsi"/>
          <w:noProof/>
          <w:sz w:val="24"/>
          <w:szCs w:val="24"/>
          <w:lang w:val="en-GB" w:eastAsia="en-GB"/>
        </w:rPr>
        <mc:AlternateContent>
          <mc:Choice Requires="wps">
            <w:drawing>
              <wp:anchor distT="0" distB="0" distL="114300" distR="114300" simplePos="0" relativeHeight="251665408" behindDoc="0" locked="0" layoutInCell="1" allowOverlap="1" wp14:anchorId="68532CCB" wp14:editId="59EA6314">
                <wp:simplePos x="0" y="0"/>
                <wp:positionH relativeFrom="page">
                  <wp:posOffset>7555230</wp:posOffset>
                </wp:positionH>
                <wp:positionV relativeFrom="page">
                  <wp:posOffset>9801225</wp:posOffset>
                </wp:positionV>
                <wp:extent cx="0" cy="888365"/>
                <wp:effectExtent l="11430" t="9525" r="7620" b="6985"/>
                <wp:wrapNone/>
                <wp:docPr id="4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8365"/>
                        </a:xfrm>
                        <a:prstGeom prst="line">
                          <a:avLst/>
                        </a:prstGeom>
                        <a:noFill/>
                        <a:ln w="76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872B5" id="Line 1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pt,771.75pt" to="594.9pt,8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" strokeweight=".21253mm">
                <w10:wrap anchorx="page" anchory="page"/>
              </v:line>
            </w:pict>
          </mc:Fallback>
        </mc:AlternateContent>
      </w:r>
      <w:r w:rsidRPr="00EA4A1B">
        <w:rPr>
          <w:rFonts w:asciiTheme="minorHAnsi" w:hAnsiTheme="minorHAnsi" w:cstheme="minorHAnsi"/>
          <w:color w:val="111111"/>
          <w:w w:val="105"/>
          <w:sz w:val="24"/>
          <w:szCs w:val="24"/>
        </w:rPr>
        <w:t xml:space="preserve">To monitor and </w:t>
      </w:r>
      <w:r w:rsidRPr="00EA4A1B">
        <w:rPr>
          <w:rFonts w:asciiTheme="minorHAnsi" w:hAnsiTheme="minorHAnsi" w:cstheme="minorHAnsi"/>
          <w:color w:val="212121"/>
          <w:w w:val="105"/>
          <w:sz w:val="24"/>
          <w:szCs w:val="24"/>
        </w:rPr>
        <w:t xml:space="preserve">evaluate </w:t>
      </w:r>
      <w:r w:rsidRPr="00EA4A1B">
        <w:rPr>
          <w:rFonts w:asciiTheme="minorHAnsi" w:hAnsiTheme="minorHAnsi" w:cstheme="minorHAnsi"/>
          <w:color w:val="111111"/>
          <w:w w:val="105"/>
          <w:sz w:val="24"/>
          <w:szCs w:val="24"/>
        </w:rPr>
        <w:t xml:space="preserve">progress of </w:t>
      </w:r>
      <w:r w:rsidRPr="00EA4A1B">
        <w:rPr>
          <w:rFonts w:asciiTheme="minorHAnsi" w:hAnsiTheme="minorHAnsi" w:cstheme="minorHAnsi"/>
          <w:color w:val="212121"/>
          <w:w w:val="105"/>
          <w:sz w:val="24"/>
          <w:szCs w:val="24"/>
        </w:rPr>
        <w:t xml:space="preserve">children </w:t>
      </w:r>
      <w:r w:rsidRPr="00EA4A1B">
        <w:rPr>
          <w:rFonts w:asciiTheme="minorHAnsi" w:hAnsiTheme="minorHAnsi" w:cstheme="minorHAnsi"/>
          <w:color w:val="111111"/>
          <w:w w:val="105"/>
          <w:sz w:val="24"/>
          <w:szCs w:val="24"/>
        </w:rPr>
        <w:t xml:space="preserve">with </w:t>
      </w:r>
      <w:proofErr w:type="spellStart"/>
      <w:r w:rsidRPr="00EA4A1B">
        <w:rPr>
          <w:rFonts w:asciiTheme="minorHAnsi" w:hAnsiTheme="minorHAnsi" w:cstheme="minorHAnsi"/>
          <w:color w:val="212121"/>
          <w:w w:val="105"/>
          <w:sz w:val="24"/>
          <w:szCs w:val="24"/>
        </w:rPr>
        <w:t>SpLD</w:t>
      </w:r>
      <w:proofErr w:type="spellEnd"/>
      <w:r w:rsidRPr="00EA4A1B">
        <w:rPr>
          <w:rFonts w:asciiTheme="minorHAnsi" w:hAnsiTheme="minorHAnsi" w:cstheme="minorHAnsi"/>
          <w:color w:val="212121"/>
          <w:w w:val="105"/>
          <w:sz w:val="24"/>
          <w:szCs w:val="24"/>
        </w:rPr>
        <w:t xml:space="preserve">, ensuring </w:t>
      </w:r>
      <w:r w:rsidRPr="00EA4A1B">
        <w:rPr>
          <w:rFonts w:asciiTheme="minorHAnsi" w:hAnsiTheme="minorHAnsi" w:cstheme="minorHAnsi"/>
          <w:color w:val="111111"/>
          <w:w w:val="105"/>
          <w:sz w:val="24"/>
          <w:szCs w:val="24"/>
        </w:rPr>
        <w:t>appropriate interventions are in place if</w:t>
      </w:r>
      <w:r w:rsidRPr="00EA4A1B">
        <w:rPr>
          <w:rFonts w:asciiTheme="minorHAnsi" w:hAnsiTheme="minorHAnsi" w:cstheme="minorHAnsi"/>
          <w:color w:val="111111"/>
          <w:spacing w:val="-13"/>
          <w:w w:val="105"/>
          <w:sz w:val="24"/>
          <w:szCs w:val="24"/>
        </w:rPr>
        <w:t xml:space="preserve"> </w:t>
      </w:r>
      <w:r w:rsidRPr="00EA4A1B">
        <w:rPr>
          <w:rFonts w:asciiTheme="minorHAnsi" w:hAnsiTheme="minorHAnsi" w:cstheme="minorHAnsi"/>
          <w:color w:val="111111"/>
          <w:w w:val="105"/>
          <w:sz w:val="24"/>
          <w:szCs w:val="24"/>
        </w:rPr>
        <w:t>required</w:t>
      </w:r>
    </w:p>
    <w:p w:rsidR="00DD7C6C" w:rsidRPr="00EA4A1B" w:rsidRDefault="00DD7C6C" w:rsidP="00DD7C6C">
      <w:pPr>
        <w:pStyle w:val="ListParagraph"/>
        <w:numPr>
          <w:ilvl w:val="0"/>
          <w:numId w:val="3"/>
        </w:numPr>
        <w:tabs>
          <w:tab w:val="left" w:pos="536"/>
          <w:tab w:val="left" w:pos="537"/>
          <w:tab w:val="left" w:pos="851"/>
        </w:tabs>
        <w:spacing w:before="167" w:line="360" w:lineRule="auto"/>
        <w:ind w:left="536" w:hanging="362"/>
        <w:rPr>
          <w:rFonts w:asciiTheme="minorHAnsi" w:hAnsiTheme="minorHAnsi" w:cstheme="minorHAnsi"/>
          <w:color w:val="212121"/>
          <w:sz w:val="24"/>
          <w:szCs w:val="24"/>
        </w:rPr>
      </w:pPr>
      <w:r w:rsidRPr="00EA4A1B">
        <w:rPr>
          <w:rFonts w:asciiTheme="minorHAnsi" w:hAnsiTheme="minorHAnsi" w:cstheme="minorHAnsi"/>
          <w:color w:val="111111"/>
          <w:w w:val="110"/>
          <w:sz w:val="24"/>
          <w:szCs w:val="24"/>
        </w:rPr>
        <w:t>To work in partnership with</w:t>
      </w:r>
      <w:r w:rsidRPr="00EA4A1B">
        <w:rPr>
          <w:rFonts w:asciiTheme="minorHAnsi" w:hAnsiTheme="minorHAnsi" w:cstheme="minorHAnsi"/>
          <w:color w:val="111111"/>
          <w:spacing w:val="-34"/>
          <w:w w:val="110"/>
          <w:sz w:val="24"/>
          <w:szCs w:val="24"/>
        </w:rPr>
        <w:t xml:space="preserve"> </w:t>
      </w:r>
      <w:r w:rsidRPr="00EA4A1B">
        <w:rPr>
          <w:rFonts w:asciiTheme="minorHAnsi" w:hAnsiTheme="minorHAnsi" w:cstheme="minorHAnsi"/>
          <w:color w:val="111111"/>
          <w:w w:val="110"/>
          <w:sz w:val="24"/>
          <w:szCs w:val="24"/>
        </w:rPr>
        <w:t>parents</w:t>
      </w:r>
    </w:p>
    <w:p w:rsidR="00DD7C6C" w:rsidRPr="00EA4A1B" w:rsidRDefault="00DD7C6C" w:rsidP="00DD7C6C">
      <w:pPr>
        <w:pStyle w:val="ListParagraph"/>
        <w:numPr>
          <w:ilvl w:val="0"/>
          <w:numId w:val="3"/>
        </w:numPr>
        <w:tabs>
          <w:tab w:val="left" w:pos="536"/>
          <w:tab w:val="left" w:pos="537"/>
          <w:tab w:val="left" w:pos="851"/>
        </w:tabs>
        <w:spacing w:line="360" w:lineRule="auto"/>
        <w:ind w:left="534" w:right="132" w:hanging="360"/>
        <w:rPr>
          <w:rFonts w:asciiTheme="minorHAnsi" w:hAnsiTheme="minorHAnsi" w:cstheme="minorHAnsi"/>
          <w:color w:val="212121"/>
          <w:sz w:val="24"/>
          <w:szCs w:val="24"/>
        </w:rPr>
      </w:pPr>
      <w:r w:rsidRPr="00EA4A1B">
        <w:rPr>
          <w:rFonts w:asciiTheme="minorHAnsi" w:hAnsiTheme="minorHAnsi" w:cstheme="minorHAnsi"/>
          <w:color w:val="111111"/>
          <w:w w:val="110"/>
          <w:sz w:val="24"/>
          <w:szCs w:val="24"/>
        </w:rPr>
        <w:t xml:space="preserve">To remain up to date in </w:t>
      </w:r>
      <w:r w:rsidRPr="00EA4A1B">
        <w:rPr>
          <w:rFonts w:asciiTheme="minorHAnsi" w:hAnsiTheme="minorHAnsi" w:cstheme="minorHAnsi"/>
          <w:color w:val="212121"/>
          <w:w w:val="110"/>
          <w:sz w:val="24"/>
          <w:szCs w:val="24"/>
        </w:rPr>
        <w:t xml:space="preserve">current </w:t>
      </w:r>
      <w:r w:rsidRPr="00EA4A1B">
        <w:rPr>
          <w:rFonts w:asciiTheme="minorHAnsi" w:hAnsiTheme="minorHAnsi" w:cstheme="minorHAnsi"/>
          <w:color w:val="111111"/>
          <w:w w:val="110"/>
          <w:sz w:val="24"/>
          <w:szCs w:val="24"/>
        </w:rPr>
        <w:t xml:space="preserve">approaches to </w:t>
      </w:r>
      <w:r w:rsidRPr="00EA4A1B">
        <w:rPr>
          <w:rFonts w:asciiTheme="minorHAnsi" w:hAnsiTheme="minorHAnsi" w:cstheme="minorHAnsi"/>
          <w:color w:val="212121"/>
          <w:w w:val="110"/>
          <w:sz w:val="24"/>
          <w:szCs w:val="24"/>
        </w:rPr>
        <w:t xml:space="preserve">support children </w:t>
      </w:r>
      <w:r w:rsidRPr="00EA4A1B">
        <w:rPr>
          <w:rFonts w:asciiTheme="minorHAnsi" w:hAnsiTheme="minorHAnsi" w:cstheme="minorHAnsi"/>
          <w:color w:val="111111"/>
          <w:w w:val="110"/>
          <w:sz w:val="24"/>
          <w:szCs w:val="24"/>
        </w:rPr>
        <w:t xml:space="preserve">with </w:t>
      </w:r>
      <w:proofErr w:type="spellStart"/>
      <w:r w:rsidRPr="00EA4A1B">
        <w:rPr>
          <w:rFonts w:asciiTheme="minorHAnsi" w:hAnsiTheme="minorHAnsi" w:cstheme="minorHAnsi"/>
          <w:color w:val="212121"/>
          <w:w w:val="110"/>
          <w:sz w:val="24"/>
          <w:szCs w:val="24"/>
        </w:rPr>
        <w:t>SpLD</w:t>
      </w:r>
      <w:proofErr w:type="spellEnd"/>
      <w:r w:rsidRPr="00EA4A1B">
        <w:rPr>
          <w:rFonts w:asciiTheme="minorHAnsi" w:hAnsiTheme="minorHAnsi" w:cstheme="minorHAnsi"/>
          <w:color w:val="212121"/>
          <w:w w:val="110"/>
          <w:sz w:val="24"/>
          <w:szCs w:val="24"/>
        </w:rPr>
        <w:t xml:space="preserve"> </w:t>
      </w:r>
      <w:r w:rsidRPr="00EA4A1B">
        <w:rPr>
          <w:rFonts w:asciiTheme="minorHAnsi" w:hAnsiTheme="minorHAnsi" w:cstheme="minorHAnsi"/>
          <w:color w:val="111111"/>
          <w:w w:val="110"/>
          <w:sz w:val="24"/>
          <w:szCs w:val="24"/>
        </w:rPr>
        <w:t xml:space="preserve">and </w:t>
      </w:r>
      <w:r w:rsidRPr="00EA4A1B">
        <w:rPr>
          <w:rFonts w:asciiTheme="minorHAnsi" w:hAnsiTheme="minorHAnsi" w:cstheme="minorHAnsi"/>
          <w:color w:val="212121"/>
          <w:w w:val="110"/>
          <w:sz w:val="24"/>
          <w:szCs w:val="24"/>
        </w:rPr>
        <w:t xml:space="preserve">contribute </w:t>
      </w:r>
      <w:r w:rsidRPr="00EA4A1B">
        <w:rPr>
          <w:rFonts w:asciiTheme="minorHAnsi" w:hAnsiTheme="minorHAnsi" w:cstheme="minorHAnsi"/>
          <w:color w:val="111111"/>
          <w:w w:val="110"/>
          <w:sz w:val="24"/>
          <w:szCs w:val="24"/>
        </w:rPr>
        <w:t>to staff</w:t>
      </w:r>
      <w:r w:rsidRPr="00EA4A1B">
        <w:rPr>
          <w:rFonts w:asciiTheme="minorHAnsi" w:hAnsiTheme="minorHAnsi" w:cstheme="minorHAnsi"/>
          <w:color w:val="111111"/>
          <w:spacing w:val="8"/>
          <w:w w:val="110"/>
          <w:sz w:val="24"/>
          <w:szCs w:val="24"/>
        </w:rPr>
        <w:t xml:space="preserve"> </w:t>
      </w:r>
      <w:r w:rsidRPr="00EA4A1B">
        <w:rPr>
          <w:rFonts w:asciiTheme="minorHAnsi" w:hAnsiTheme="minorHAnsi" w:cstheme="minorHAnsi"/>
          <w:color w:val="111111"/>
          <w:w w:val="110"/>
          <w:sz w:val="24"/>
          <w:szCs w:val="24"/>
        </w:rPr>
        <w:t>training</w:t>
      </w:r>
    </w:p>
    <w:p w:rsidR="00DD7C6C" w:rsidRPr="00EA4A1B" w:rsidRDefault="00DD7C6C" w:rsidP="00DD7C6C">
      <w:pPr>
        <w:pStyle w:val="ListParagraph"/>
        <w:numPr>
          <w:ilvl w:val="0"/>
          <w:numId w:val="3"/>
        </w:numPr>
        <w:tabs>
          <w:tab w:val="left" w:pos="526"/>
          <w:tab w:val="left" w:pos="528"/>
          <w:tab w:val="left" w:pos="851"/>
        </w:tabs>
        <w:spacing w:before="161" w:line="360" w:lineRule="auto"/>
        <w:ind w:left="527" w:hanging="358"/>
        <w:rPr>
          <w:rFonts w:asciiTheme="minorHAnsi" w:hAnsiTheme="minorHAnsi" w:cstheme="minorHAnsi"/>
          <w:color w:val="212121"/>
          <w:sz w:val="24"/>
          <w:szCs w:val="24"/>
        </w:rPr>
      </w:pPr>
      <w:r w:rsidRPr="00EA4A1B">
        <w:rPr>
          <w:rFonts w:asciiTheme="minorHAnsi" w:hAnsiTheme="minorHAnsi" w:cstheme="minorHAnsi"/>
          <w:color w:val="111111"/>
          <w:w w:val="110"/>
          <w:sz w:val="24"/>
          <w:szCs w:val="24"/>
        </w:rPr>
        <w:t xml:space="preserve">To identify </w:t>
      </w:r>
      <w:r w:rsidRPr="00EA4A1B">
        <w:rPr>
          <w:rFonts w:asciiTheme="minorHAnsi" w:hAnsiTheme="minorHAnsi" w:cstheme="minorHAnsi"/>
          <w:color w:val="212121"/>
          <w:w w:val="110"/>
          <w:sz w:val="24"/>
          <w:szCs w:val="24"/>
        </w:rPr>
        <w:t xml:space="preserve">children </w:t>
      </w:r>
      <w:r w:rsidRPr="00EA4A1B">
        <w:rPr>
          <w:rFonts w:asciiTheme="minorHAnsi" w:hAnsiTheme="minorHAnsi" w:cstheme="minorHAnsi"/>
          <w:color w:val="111111"/>
          <w:w w:val="110"/>
          <w:sz w:val="24"/>
          <w:szCs w:val="24"/>
        </w:rPr>
        <w:t xml:space="preserve">who may meet the </w:t>
      </w:r>
      <w:r w:rsidRPr="00EA4A1B">
        <w:rPr>
          <w:rFonts w:asciiTheme="minorHAnsi" w:hAnsiTheme="minorHAnsi" w:cstheme="minorHAnsi"/>
          <w:color w:val="212121"/>
          <w:w w:val="110"/>
          <w:sz w:val="24"/>
          <w:szCs w:val="24"/>
        </w:rPr>
        <w:t xml:space="preserve">criteria </w:t>
      </w:r>
      <w:r w:rsidRPr="00EA4A1B">
        <w:rPr>
          <w:rFonts w:asciiTheme="minorHAnsi" w:hAnsiTheme="minorHAnsi" w:cstheme="minorHAnsi"/>
          <w:color w:val="111111"/>
          <w:w w:val="110"/>
          <w:sz w:val="24"/>
          <w:szCs w:val="24"/>
        </w:rPr>
        <w:t>for additional</w:t>
      </w:r>
      <w:r w:rsidRPr="00EA4A1B">
        <w:rPr>
          <w:rFonts w:asciiTheme="minorHAnsi" w:hAnsiTheme="minorHAnsi" w:cstheme="minorHAnsi"/>
          <w:color w:val="111111"/>
          <w:spacing w:val="10"/>
          <w:w w:val="110"/>
          <w:sz w:val="24"/>
          <w:szCs w:val="24"/>
        </w:rPr>
        <w:t xml:space="preserve"> </w:t>
      </w:r>
      <w:r w:rsidRPr="00EA4A1B">
        <w:rPr>
          <w:rFonts w:asciiTheme="minorHAnsi" w:hAnsiTheme="minorHAnsi" w:cstheme="minorHAnsi"/>
          <w:color w:val="111111"/>
          <w:w w:val="110"/>
          <w:sz w:val="24"/>
          <w:szCs w:val="24"/>
        </w:rPr>
        <w:t>funding</w:t>
      </w:r>
    </w:p>
    <w:p w:rsidR="00DD7C6C" w:rsidRPr="00EA4A1B" w:rsidRDefault="00DD7C6C" w:rsidP="00DD7C6C">
      <w:pPr>
        <w:tabs>
          <w:tab w:val="left" w:pos="851"/>
        </w:tabs>
        <w:spacing w:line="360" w:lineRule="auto"/>
        <w:rPr>
          <w:rFonts w:asciiTheme="minorHAnsi" w:hAnsiTheme="minorHAnsi" w:cstheme="minorHAnsi"/>
          <w:sz w:val="24"/>
          <w:szCs w:val="24"/>
        </w:rPr>
      </w:pPr>
    </w:p>
    <w:p w:rsidR="00DD7C6C" w:rsidRPr="00EA4A1B" w:rsidRDefault="00DD7C6C" w:rsidP="00DD7C6C">
      <w:pPr>
        <w:tabs>
          <w:tab w:val="left" w:pos="851"/>
        </w:tabs>
        <w:spacing w:line="360" w:lineRule="auto"/>
        <w:rPr>
          <w:rFonts w:asciiTheme="minorHAnsi" w:hAnsiTheme="minorHAnsi" w:cstheme="minorHAnsi"/>
          <w:bCs/>
          <w:i/>
          <w:iCs/>
          <w:color w:val="161616"/>
          <w:w w:val="110"/>
          <w:sz w:val="24"/>
          <w:szCs w:val="24"/>
        </w:rPr>
      </w:pPr>
      <w:r w:rsidRPr="00EA4A1B">
        <w:rPr>
          <w:rFonts w:asciiTheme="minorHAnsi" w:hAnsiTheme="minorHAnsi" w:cstheme="minorHAnsi"/>
          <w:b/>
          <w:color w:val="212121"/>
          <w:w w:val="110"/>
          <w:sz w:val="24"/>
          <w:szCs w:val="24"/>
        </w:rPr>
        <w:t xml:space="preserve">The role of </w:t>
      </w:r>
      <w:r w:rsidRPr="00EA4A1B">
        <w:rPr>
          <w:rFonts w:asciiTheme="minorHAnsi" w:hAnsiTheme="minorHAnsi" w:cstheme="minorHAnsi"/>
          <w:b/>
          <w:color w:val="111111"/>
          <w:w w:val="110"/>
          <w:sz w:val="24"/>
          <w:szCs w:val="24"/>
        </w:rPr>
        <w:t xml:space="preserve">the </w:t>
      </w:r>
      <w:r w:rsidRPr="00EA4A1B">
        <w:rPr>
          <w:rFonts w:asciiTheme="minorHAnsi" w:hAnsiTheme="minorHAnsi" w:cstheme="minorHAnsi"/>
          <w:b/>
          <w:color w:val="212121"/>
          <w:w w:val="110"/>
          <w:sz w:val="24"/>
          <w:szCs w:val="24"/>
        </w:rPr>
        <w:t xml:space="preserve">Head Teacher </w:t>
      </w:r>
    </w:p>
    <w:p w:rsidR="00DD7C6C" w:rsidRPr="00EA4A1B" w:rsidRDefault="00DD7C6C" w:rsidP="00DD7C6C">
      <w:pPr>
        <w:pStyle w:val="ListParagraph"/>
        <w:numPr>
          <w:ilvl w:val="0"/>
          <w:numId w:val="4"/>
        </w:numPr>
        <w:tabs>
          <w:tab w:val="left" w:pos="567"/>
        </w:tabs>
        <w:spacing w:line="360" w:lineRule="auto"/>
        <w:ind w:hanging="725"/>
        <w:rPr>
          <w:rFonts w:asciiTheme="minorHAnsi" w:hAnsiTheme="minorHAnsi" w:cstheme="minorHAnsi"/>
          <w:color w:val="212121"/>
          <w:sz w:val="24"/>
          <w:szCs w:val="24"/>
        </w:rPr>
      </w:pPr>
      <w:r w:rsidRPr="00EA4A1B">
        <w:rPr>
          <w:rFonts w:asciiTheme="minorHAnsi" w:hAnsiTheme="minorHAnsi" w:cstheme="minorHAnsi"/>
          <w:color w:val="111111"/>
          <w:w w:val="105"/>
          <w:sz w:val="24"/>
          <w:szCs w:val="24"/>
        </w:rPr>
        <w:t xml:space="preserve">To promote </w:t>
      </w:r>
      <w:r w:rsidRPr="00EA4A1B">
        <w:rPr>
          <w:rFonts w:asciiTheme="minorHAnsi" w:hAnsiTheme="minorHAnsi" w:cstheme="minorHAnsi"/>
          <w:color w:val="212121"/>
          <w:w w:val="105"/>
          <w:sz w:val="24"/>
          <w:szCs w:val="24"/>
        </w:rPr>
        <w:t xml:space="preserve">a </w:t>
      </w:r>
      <w:r w:rsidRPr="00EA4A1B">
        <w:rPr>
          <w:rFonts w:asciiTheme="minorHAnsi" w:hAnsiTheme="minorHAnsi" w:cstheme="minorHAnsi"/>
          <w:color w:val="111111"/>
          <w:w w:val="105"/>
          <w:sz w:val="24"/>
          <w:szCs w:val="24"/>
        </w:rPr>
        <w:t xml:space="preserve">positive </w:t>
      </w:r>
      <w:r w:rsidRPr="00EA4A1B">
        <w:rPr>
          <w:rFonts w:asciiTheme="minorHAnsi" w:hAnsiTheme="minorHAnsi" w:cstheme="minorHAnsi"/>
          <w:color w:val="212121"/>
          <w:w w:val="105"/>
          <w:sz w:val="24"/>
          <w:szCs w:val="24"/>
        </w:rPr>
        <w:t xml:space="preserve">ethos of </w:t>
      </w:r>
      <w:r w:rsidRPr="00EA4A1B">
        <w:rPr>
          <w:rFonts w:asciiTheme="minorHAnsi" w:hAnsiTheme="minorHAnsi" w:cstheme="minorHAnsi"/>
          <w:color w:val="111111"/>
          <w:w w:val="105"/>
          <w:sz w:val="24"/>
          <w:szCs w:val="24"/>
        </w:rPr>
        <w:t xml:space="preserve">inclusion within the </w:t>
      </w:r>
      <w:r w:rsidRPr="00EA4A1B">
        <w:rPr>
          <w:rFonts w:asciiTheme="minorHAnsi" w:hAnsiTheme="minorHAnsi" w:cstheme="minorHAnsi"/>
          <w:color w:val="212121"/>
          <w:w w:val="105"/>
          <w:sz w:val="24"/>
          <w:szCs w:val="24"/>
        </w:rPr>
        <w:t xml:space="preserve">school </w:t>
      </w:r>
      <w:r w:rsidRPr="00EA4A1B">
        <w:rPr>
          <w:rFonts w:asciiTheme="minorHAnsi" w:hAnsiTheme="minorHAnsi" w:cstheme="minorHAnsi"/>
          <w:color w:val="111111"/>
          <w:w w:val="105"/>
          <w:sz w:val="24"/>
          <w:szCs w:val="24"/>
        </w:rPr>
        <w:t>and</w:t>
      </w:r>
      <w:r w:rsidRPr="00EA4A1B">
        <w:rPr>
          <w:rFonts w:asciiTheme="minorHAnsi" w:hAnsiTheme="minorHAnsi" w:cstheme="minorHAnsi"/>
          <w:color w:val="111111"/>
          <w:spacing w:val="62"/>
          <w:w w:val="105"/>
          <w:sz w:val="24"/>
          <w:szCs w:val="24"/>
        </w:rPr>
        <w:t xml:space="preserve"> </w:t>
      </w:r>
      <w:r w:rsidRPr="00EA4A1B">
        <w:rPr>
          <w:rFonts w:asciiTheme="minorHAnsi" w:hAnsiTheme="minorHAnsi" w:cstheme="minorHAnsi"/>
          <w:color w:val="212121"/>
          <w:w w:val="105"/>
          <w:sz w:val="24"/>
          <w:szCs w:val="24"/>
        </w:rPr>
        <w:t>community</w:t>
      </w:r>
    </w:p>
    <w:p w:rsidR="00DD7C6C" w:rsidRPr="00EA4A1B" w:rsidRDefault="00DD7C6C" w:rsidP="00DD7C6C">
      <w:pPr>
        <w:pStyle w:val="ListParagraph"/>
        <w:numPr>
          <w:ilvl w:val="0"/>
          <w:numId w:val="3"/>
        </w:numPr>
        <w:tabs>
          <w:tab w:val="left" w:pos="517"/>
          <w:tab w:val="left" w:pos="518"/>
          <w:tab w:val="left" w:pos="851"/>
        </w:tabs>
        <w:spacing w:before="1" w:line="360" w:lineRule="auto"/>
        <w:ind w:left="523" w:right="141" w:hanging="368"/>
        <w:rPr>
          <w:rFonts w:asciiTheme="minorHAnsi" w:hAnsiTheme="minorHAnsi" w:cstheme="minorHAnsi"/>
          <w:color w:val="212121"/>
          <w:sz w:val="24"/>
          <w:szCs w:val="24"/>
        </w:rPr>
      </w:pPr>
      <w:r w:rsidRPr="00EA4A1B">
        <w:rPr>
          <w:rFonts w:asciiTheme="minorHAnsi" w:hAnsiTheme="minorHAnsi" w:cstheme="minorHAnsi"/>
          <w:color w:val="111111"/>
          <w:w w:val="105"/>
          <w:sz w:val="24"/>
          <w:szCs w:val="24"/>
        </w:rPr>
        <w:t xml:space="preserve">To keep the </w:t>
      </w:r>
      <w:r w:rsidRPr="00EA4A1B">
        <w:rPr>
          <w:rFonts w:asciiTheme="minorHAnsi" w:hAnsiTheme="minorHAnsi" w:cstheme="minorHAnsi"/>
          <w:color w:val="212121"/>
          <w:w w:val="105"/>
          <w:sz w:val="24"/>
          <w:szCs w:val="24"/>
        </w:rPr>
        <w:t xml:space="preserve">Governing </w:t>
      </w:r>
      <w:r w:rsidRPr="00EA4A1B">
        <w:rPr>
          <w:rFonts w:asciiTheme="minorHAnsi" w:hAnsiTheme="minorHAnsi" w:cstheme="minorHAnsi"/>
          <w:color w:val="111111"/>
          <w:w w:val="105"/>
          <w:sz w:val="24"/>
          <w:szCs w:val="24"/>
        </w:rPr>
        <w:t xml:space="preserve">Body fully informed and work </w:t>
      </w:r>
      <w:r w:rsidRPr="00EA4A1B">
        <w:rPr>
          <w:rFonts w:asciiTheme="minorHAnsi" w:hAnsiTheme="minorHAnsi" w:cstheme="minorHAnsi"/>
          <w:color w:val="212121"/>
          <w:w w:val="105"/>
          <w:sz w:val="24"/>
          <w:szCs w:val="24"/>
        </w:rPr>
        <w:t xml:space="preserve">closely </w:t>
      </w:r>
      <w:r w:rsidRPr="00EA4A1B">
        <w:rPr>
          <w:rFonts w:asciiTheme="minorHAnsi" w:hAnsiTheme="minorHAnsi" w:cstheme="minorHAnsi"/>
          <w:color w:val="111111"/>
          <w:w w:val="105"/>
          <w:sz w:val="24"/>
          <w:szCs w:val="24"/>
        </w:rPr>
        <w:t xml:space="preserve">with the </w:t>
      </w:r>
      <w:r w:rsidRPr="00EA4A1B">
        <w:rPr>
          <w:rFonts w:asciiTheme="minorHAnsi" w:hAnsiTheme="minorHAnsi" w:cstheme="minorHAnsi"/>
          <w:color w:val="212121"/>
          <w:w w:val="105"/>
          <w:sz w:val="24"/>
          <w:szCs w:val="24"/>
        </w:rPr>
        <w:t xml:space="preserve">school's </w:t>
      </w:r>
      <w:proofErr w:type="spellStart"/>
      <w:r w:rsidRPr="00EA4A1B">
        <w:rPr>
          <w:rFonts w:asciiTheme="minorHAnsi" w:hAnsiTheme="minorHAnsi" w:cstheme="minorHAnsi"/>
          <w:color w:val="111111"/>
          <w:w w:val="105"/>
          <w:sz w:val="24"/>
          <w:szCs w:val="24"/>
        </w:rPr>
        <w:t>SENCo</w:t>
      </w:r>
      <w:proofErr w:type="spellEnd"/>
      <w:r w:rsidRPr="00EA4A1B">
        <w:rPr>
          <w:rFonts w:asciiTheme="minorHAnsi" w:hAnsiTheme="minorHAnsi" w:cstheme="minorHAnsi"/>
          <w:color w:val="111111"/>
          <w:w w:val="105"/>
          <w:sz w:val="24"/>
          <w:szCs w:val="24"/>
        </w:rPr>
        <w:t xml:space="preserve"> </w:t>
      </w:r>
      <w:r w:rsidRPr="00EA4A1B">
        <w:rPr>
          <w:rFonts w:asciiTheme="minorHAnsi" w:hAnsiTheme="minorHAnsi" w:cstheme="minorHAnsi"/>
          <w:color w:val="212121"/>
          <w:w w:val="105"/>
          <w:sz w:val="24"/>
          <w:szCs w:val="24"/>
        </w:rPr>
        <w:t xml:space="preserve">and </w:t>
      </w:r>
      <w:r w:rsidRPr="00EA4A1B">
        <w:rPr>
          <w:rFonts w:asciiTheme="minorHAnsi" w:hAnsiTheme="minorHAnsi" w:cstheme="minorHAnsi"/>
          <w:color w:val="111111"/>
          <w:w w:val="105"/>
          <w:sz w:val="24"/>
          <w:szCs w:val="24"/>
        </w:rPr>
        <w:t>their team.</w:t>
      </w:r>
    </w:p>
    <w:p w:rsidR="00DD7C6C" w:rsidRPr="00EA4A1B" w:rsidRDefault="00DD7C6C" w:rsidP="00DD7C6C">
      <w:pPr>
        <w:pStyle w:val="ListParagraph"/>
        <w:numPr>
          <w:ilvl w:val="0"/>
          <w:numId w:val="3"/>
        </w:numPr>
        <w:tabs>
          <w:tab w:val="left" w:pos="512"/>
          <w:tab w:val="left" w:pos="513"/>
          <w:tab w:val="left" w:pos="851"/>
        </w:tabs>
        <w:spacing w:before="161" w:line="360" w:lineRule="auto"/>
        <w:ind w:left="518" w:right="144" w:hanging="368"/>
        <w:rPr>
          <w:rFonts w:asciiTheme="minorHAnsi" w:hAnsiTheme="minorHAnsi" w:cstheme="minorHAnsi"/>
          <w:color w:val="212121"/>
          <w:sz w:val="24"/>
          <w:szCs w:val="24"/>
        </w:rPr>
      </w:pPr>
      <w:r w:rsidRPr="00EA4A1B">
        <w:rPr>
          <w:rFonts w:asciiTheme="minorHAnsi" w:hAnsiTheme="minorHAnsi" w:cstheme="minorHAnsi"/>
          <w:color w:val="111111"/>
          <w:w w:val="110"/>
          <w:sz w:val="24"/>
          <w:szCs w:val="24"/>
        </w:rPr>
        <w:t xml:space="preserve">To oversee adequate provision of resources for </w:t>
      </w:r>
      <w:r w:rsidRPr="00EA4A1B">
        <w:rPr>
          <w:rFonts w:asciiTheme="minorHAnsi" w:hAnsiTheme="minorHAnsi" w:cstheme="minorHAnsi"/>
          <w:color w:val="212121"/>
          <w:w w:val="110"/>
          <w:sz w:val="24"/>
          <w:szCs w:val="24"/>
        </w:rPr>
        <w:t xml:space="preserve">children </w:t>
      </w:r>
      <w:r w:rsidRPr="00EA4A1B">
        <w:rPr>
          <w:rFonts w:asciiTheme="minorHAnsi" w:hAnsiTheme="minorHAnsi" w:cstheme="minorHAnsi"/>
          <w:color w:val="111111"/>
          <w:w w:val="110"/>
          <w:sz w:val="24"/>
          <w:szCs w:val="24"/>
        </w:rPr>
        <w:t xml:space="preserve">with </w:t>
      </w:r>
      <w:proofErr w:type="spellStart"/>
      <w:r w:rsidRPr="00EA4A1B">
        <w:rPr>
          <w:rFonts w:asciiTheme="minorHAnsi" w:hAnsiTheme="minorHAnsi" w:cstheme="minorHAnsi"/>
          <w:color w:val="212121"/>
          <w:w w:val="110"/>
          <w:sz w:val="24"/>
          <w:szCs w:val="24"/>
        </w:rPr>
        <w:t>SpLD</w:t>
      </w:r>
      <w:proofErr w:type="spellEnd"/>
      <w:r w:rsidRPr="00EA4A1B">
        <w:rPr>
          <w:rFonts w:asciiTheme="minorHAnsi" w:hAnsiTheme="minorHAnsi" w:cstheme="minorHAnsi"/>
          <w:color w:val="212121"/>
          <w:w w:val="110"/>
          <w:sz w:val="24"/>
          <w:szCs w:val="24"/>
        </w:rPr>
        <w:t xml:space="preserve"> </w:t>
      </w:r>
      <w:r w:rsidRPr="00EA4A1B">
        <w:rPr>
          <w:rFonts w:asciiTheme="minorHAnsi" w:hAnsiTheme="minorHAnsi" w:cstheme="minorHAnsi"/>
          <w:color w:val="111111"/>
          <w:w w:val="110"/>
          <w:sz w:val="24"/>
          <w:szCs w:val="24"/>
        </w:rPr>
        <w:t>based on need and</w:t>
      </w:r>
      <w:r w:rsidRPr="00EA4A1B">
        <w:rPr>
          <w:rFonts w:asciiTheme="minorHAnsi" w:hAnsiTheme="minorHAnsi" w:cstheme="minorHAnsi"/>
          <w:color w:val="212121"/>
          <w:w w:val="110"/>
          <w:sz w:val="24"/>
          <w:szCs w:val="24"/>
        </w:rPr>
        <w:t xml:space="preserve"> curriculum</w:t>
      </w:r>
      <w:r w:rsidRPr="00EA4A1B">
        <w:rPr>
          <w:rFonts w:asciiTheme="minorHAnsi" w:hAnsiTheme="minorHAnsi" w:cstheme="minorHAnsi"/>
          <w:color w:val="212121"/>
          <w:spacing w:val="12"/>
          <w:w w:val="110"/>
          <w:sz w:val="24"/>
          <w:szCs w:val="24"/>
        </w:rPr>
        <w:t xml:space="preserve"> </w:t>
      </w:r>
      <w:r w:rsidRPr="00EA4A1B">
        <w:rPr>
          <w:rFonts w:asciiTheme="minorHAnsi" w:hAnsiTheme="minorHAnsi" w:cstheme="minorHAnsi"/>
          <w:color w:val="111111"/>
          <w:w w:val="110"/>
          <w:sz w:val="24"/>
          <w:szCs w:val="24"/>
        </w:rPr>
        <w:t>access.</w:t>
      </w:r>
    </w:p>
    <w:p w:rsidR="00DD7C6C" w:rsidRPr="00EA4A1B" w:rsidRDefault="00DD7C6C" w:rsidP="00DD7C6C">
      <w:pPr>
        <w:pStyle w:val="ListParagraph"/>
        <w:numPr>
          <w:ilvl w:val="0"/>
          <w:numId w:val="3"/>
        </w:numPr>
        <w:tabs>
          <w:tab w:val="left" w:pos="507"/>
          <w:tab w:val="left" w:pos="508"/>
          <w:tab w:val="left" w:pos="851"/>
        </w:tabs>
        <w:spacing w:before="156" w:line="360" w:lineRule="auto"/>
        <w:ind w:left="511" w:right="151" w:hanging="366"/>
        <w:rPr>
          <w:rFonts w:asciiTheme="minorHAnsi" w:hAnsiTheme="minorHAnsi" w:cstheme="minorHAnsi"/>
          <w:color w:val="212121"/>
          <w:sz w:val="24"/>
          <w:szCs w:val="24"/>
        </w:rPr>
      </w:pPr>
      <w:r w:rsidRPr="00EA4A1B">
        <w:rPr>
          <w:rFonts w:asciiTheme="minorHAnsi" w:hAnsiTheme="minorHAnsi" w:cstheme="minorHAnsi"/>
          <w:color w:val="111111"/>
          <w:w w:val="105"/>
          <w:sz w:val="24"/>
          <w:szCs w:val="24"/>
        </w:rPr>
        <w:t xml:space="preserve">To monitor </w:t>
      </w:r>
      <w:r w:rsidRPr="00EA4A1B">
        <w:rPr>
          <w:rFonts w:asciiTheme="minorHAnsi" w:hAnsiTheme="minorHAnsi" w:cstheme="minorHAnsi"/>
          <w:color w:val="212121"/>
          <w:w w:val="105"/>
          <w:sz w:val="24"/>
          <w:szCs w:val="24"/>
        </w:rPr>
        <w:t xml:space="preserve">effective </w:t>
      </w:r>
      <w:r w:rsidRPr="00EA4A1B">
        <w:rPr>
          <w:rFonts w:asciiTheme="minorHAnsi" w:hAnsiTheme="minorHAnsi" w:cstheme="minorHAnsi"/>
          <w:color w:val="111111"/>
          <w:w w:val="105"/>
          <w:sz w:val="24"/>
          <w:szCs w:val="24"/>
        </w:rPr>
        <w:t xml:space="preserve">teaching and learning for </w:t>
      </w:r>
      <w:r w:rsidRPr="00EA4A1B">
        <w:rPr>
          <w:rFonts w:asciiTheme="minorHAnsi" w:hAnsiTheme="minorHAnsi" w:cstheme="minorHAnsi"/>
          <w:color w:val="212121"/>
          <w:w w:val="105"/>
          <w:sz w:val="24"/>
          <w:szCs w:val="24"/>
        </w:rPr>
        <w:t xml:space="preserve">children </w:t>
      </w:r>
      <w:r w:rsidRPr="00EA4A1B">
        <w:rPr>
          <w:rFonts w:asciiTheme="minorHAnsi" w:hAnsiTheme="minorHAnsi" w:cstheme="minorHAnsi"/>
          <w:color w:val="111111"/>
          <w:w w:val="105"/>
          <w:sz w:val="24"/>
          <w:szCs w:val="24"/>
        </w:rPr>
        <w:t xml:space="preserve">with </w:t>
      </w:r>
      <w:r w:rsidRPr="00EA4A1B">
        <w:rPr>
          <w:rFonts w:asciiTheme="minorHAnsi" w:hAnsiTheme="minorHAnsi" w:cstheme="minorHAnsi"/>
          <w:color w:val="212121"/>
          <w:w w:val="105"/>
          <w:sz w:val="24"/>
          <w:szCs w:val="24"/>
        </w:rPr>
        <w:t xml:space="preserve">SEN, </w:t>
      </w:r>
      <w:r w:rsidRPr="00EA4A1B">
        <w:rPr>
          <w:rFonts w:asciiTheme="minorHAnsi" w:hAnsiTheme="minorHAnsi" w:cstheme="minorHAnsi"/>
          <w:color w:val="111111"/>
          <w:w w:val="105"/>
          <w:sz w:val="24"/>
          <w:szCs w:val="24"/>
        </w:rPr>
        <w:t xml:space="preserve">including </w:t>
      </w:r>
      <w:proofErr w:type="spellStart"/>
      <w:r w:rsidRPr="00EA4A1B">
        <w:rPr>
          <w:rFonts w:asciiTheme="minorHAnsi" w:hAnsiTheme="minorHAnsi" w:cstheme="minorHAnsi"/>
          <w:color w:val="111111"/>
          <w:w w:val="105"/>
          <w:sz w:val="24"/>
          <w:szCs w:val="24"/>
        </w:rPr>
        <w:t>SpLD</w:t>
      </w:r>
      <w:proofErr w:type="spellEnd"/>
      <w:r w:rsidRPr="00EA4A1B">
        <w:rPr>
          <w:rFonts w:asciiTheme="minorHAnsi" w:hAnsiTheme="minorHAnsi" w:cstheme="minorHAnsi"/>
          <w:color w:val="111111"/>
          <w:w w:val="105"/>
          <w:sz w:val="24"/>
          <w:szCs w:val="24"/>
        </w:rPr>
        <w:t>, with the Senior Leadership</w:t>
      </w:r>
      <w:r w:rsidRPr="00EA4A1B">
        <w:rPr>
          <w:rFonts w:asciiTheme="minorHAnsi" w:hAnsiTheme="minorHAnsi" w:cstheme="minorHAnsi"/>
          <w:color w:val="111111"/>
          <w:spacing w:val="10"/>
          <w:w w:val="105"/>
          <w:sz w:val="24"/>
          <w:szCs w:val="24"/>
        </w:rPr>
        <w:t xml:space="preserve"> </w:t>
      </w:r>
      <w:r w:rsidRPr="00EA4A1B">
        <w:rPr>
          <w:rFonts w:asciiTheme="minorHAnsi" w:hAnsiTheme="minorHAnsi" w:cstheme="minorHAnsi"/>
          <w:color w:val="111111"/>
          <w:w w:val="105"/>
          <w:sz w:val="24"/>
          <w:szCs w:val="24"/>
        </w:rPr>
        <w:t>T</w:t>
      </w:r>
      <w:r w:rsidRPr="00EA4A1B">
        <w:rPr>
          <w:rFonts w:asciiTheme="minorHAnsi" w:hAnsiTheme="minorHAnsi" w:cstheme="minorHAnsi"/>
          <w:color w:val="212121"/>
          <w:w w:val="105"/>
          <w:sz w:val="24"/>
          <w:szCs w:val="24"/>
        </w:rPr>
        <w:t>eam</w:t>
      </w:r>
    </w:p>
    <w:p w:rsidR="00DD7C6C" w:rsidRPr="00EA4A1B" w:rsidRDefault="00DD7C6C" w:rsidP="00DD7C6C">
      <w:pPr>
        <w:pStyle w:val="ListParagraph"/>
        <w:numPr>
          <w:ilvl w:val="0"/>
          <w:numId w:val="3"/>
        </w:numPr>
        <w:tabs>
          <w:tab w:val="left" w:pos="502"/>
          <w:tab w:val="left" w:pos="504"/>
          <w:tab w:val="left" w:pos="851"/>
        </w:tabs>
        <w:spacing w:before="156" w:line="360" w:lineRule="auto"/>
        <w:ind w:left="503" w:right="150"/>
        <w:rPr>
          <w:rFonts w:asciiTheme="minorHAnsi" w:hAnsiTheme="minorHAnsi" w:cstheme="minorHAnsi"/>
          <w:color w:val="212121"/>
          <w:sz w:val="24"/>
          <w:szCs w:val="24"/>
        </w:rPr>
      </w:pPr>
      <w:r w:rsidRPr="00EA4A1B">
        <w:rPr>
          <w:rFonts w:asciiTheme="minorHAnsi" w:hAnsiTheme="minorHAnsi" w:cstheme="minorHAnsi"/>
          <w:color w:val="111111"/>
          <w:w w:val="110"/>
          <w:sz w:val="24"/>
          <w:szCs w:val="24"/>
        </w:rPr>
        <w:t xml:space="preserve">To </w:t>
      </w:r>
      <w:r w:rsidRPr="00EA4A1B">
        <w:rPr>
          <w:rFonts w:asciiTheme="minorHAnsi" w:hAnsiTheme="minorHAnsi" w:cstheme="minorHAnsi"/>
          <w:color w:val="212121"/>
          <w:w w:val="110"/>
          <w:sz w:val="24"/>
          <w:szCs w:val="24"/>
        </w:rPr>
        <w:t xml:space="preserve">ensure </w:t>
      </w:r>
      <w:r w:rsidRPr="00EA4A1B">
        <w:rPr>
          <w:rFonts w:asciiTheme="minorHAnsi" w:hAnsiTheme="minorHAnsi" w:cstheme="minorHAnsi"/>
          <w:color w:val="111111"/>
          <w:w w:val="110"/>
          <w:sz w:val="24"/>
          <w:szCs w:val="24"/>
        </w:rPr>
        <w:t xml:space="preserve">teaching and non-teaching staff have access to good quality training to support their understanding </w:t>
      </w:r>
      <w:r w:rsidRPr="00EA4A1B">
        <w:rPr>
          <w:rFonts w:asciiTheme="minorHAnsi" w:hAnsiTheme="minorHAnsi" w:cstheme="minorHAnsi"/>
          <w:color w:val="212121"/>
          <w:w w:val="110"/>
          <w:sz w:val="24"/>
          <w:szCs w:val="24"/>
        </w:rPr>
        <w:t xml:space="preserve">of </w:t>
      </w:r>
      <w:r w:rsidRPr="00EA4A1B">
        <w:rPr>
          <w:rFonts w:asciiTheme="minorHAnsi" w:hAnsiTheme="minorHAnsi" w:cstheme="minorHAnsi"/>
          <w:color w:val="111111"/>
          <w:w w:val="110"/>
          <w:sz w:val="24"/>
          <w:szCs w:val="24"/>
        </w:rPr>
        <w:t>Specific Learning</w:t>
      </w:r>
      <w:r w:rsidRPr="00EA4A1B">
        <w:rPr>
          <w:rFonts w:asciiTheme="minorHAnsi" w:hAnsiTheme="minorHAnsi" w:cstheme="minorHAnsi"/>
          <w:color w:val="111111"/>
          <w:spacing w:val="-36"/>
          <w:w w:val="110"/>
          <w:sz w:val="24"/>
          <w:szCs w:val="24"/>
        </w:rPr>
        <w:t xml:space="preserve"> </w:t>
      </w:r>
      <w:r w:rsidRPr="00EA4A1B">
        <w:rPr>
          <w:rFonts w:asciiTheme="minorHAnsi" w:hAnsiTheme="minorHAnsi" w:cstheme="minorHAnsi"/>
          <w:color w:val="111111"/>
          <w:w w:val="110"/>
          <w:sz w:val="24"/>
          <w:szCs w:val="24"/>
        </w:rPr>
        <w:t>Difficulties.</w:t>
      </w:r>
    </w:p>
    <w:p w:rsidR="00DD7C6C" w:rsidRPr="00EA4A1B" w:rsidRDefault="00DD7C6C" w:rsidP="00DD7C6C">
      <w:pPr>
        <w:tabs>
          <w:tab w:val="left" w:pos="851"/>
        </w:tabs>
        <w:spacing w:before="171" w:line="360" w:lineRule="auto"/>
        <w:rPr>
          <w:rFonts w:asciiTheme="minorHAnsi" w:hAnsiTheme="minorHAnsi" w:cstheme="minorHAnsi"/>
          <w:b/>
          <w:color w:val="212121"/>
          <w:sz w:val="24"/>
          <w:szCs w:val="24"/>
        </w:rPr>
      </w:pPr>
    </w:p>
    <w:p w:rsidR="00DD7C6C" w:rsidRPr="00EA4A1B" w:rsidRDefault="00DD7C6C" w:rsidP="00DD7C6C">
      <w:pPr>
        <w:tabs>
          <w:tab w:val="left" w:pos="851"/>
        </w:tabs>
        <w:spacing w:before="171" w:line="360" w:lineRule="auto"/>
        <w:rPr>
          <w:rFonts w:asciiTheme="minorHAnsi" w:hAnsiTheme="minorHAnsi" w:cstheme="minorHAnsi"/>
          <w:b/>
          <w:sz w:val="24"/>
          <w:szCs w:val="24"/>
        </w:rPr>
      </w:pPr>
      <w:r w:rsidRPr="00EA4A1B">
        <w:rPr>
          <w:rFonts w:asciiTheme="minorHAnsi" w:hAnsiTheme="minorHAnsi" w:cstheme="minorHAnsi"/>
          <w:b/>
          <w:color w:val="212121"/>
          <w:sz w:val="24"/>
          <w:szCs w:val="24"/>
        </w:rPr>
        <w:t xml:space="preserve">The Role of </w:t>
      </w:r>
      <w:r w:rsidRPr="00EA4A1B">
        <w:rPr>
          <w:rFonts w:asciiTheme="minorHAnsi" w:hAnsiTheme="minorHAnsi" w:cstheme="minorHAnsi"/>
          <w:b/>
          <w:color w:val="111111"/>
          <w:sz w:val="24"/>
          <w:szCs w:val="24"/>
        </w:rPr>
        <w:t xml:space="preserve">the </w:t>
      </w:r>
      <w:r w:rsidRPr="00EA4A1B">
        <w:rPr>
          <w:rFonts w:asciiTheme="minorHAnsi" w:hAnsiTheme="minorHAnsi" w:cstheme="minorHAnsi"/>
          <w:b/>
          <w:color w:val="212121"/>
          <w:sz w:val="24"/>
          <w:szCs w:val="24"/>
        </w:rPr>
        <w:t>Local Authority</w:t>
      </w:r>
    </w:p>
    <w:p w:rsidR="00DD7C6C" w:rsidRPr="00EA4A1B" w:rsidRDefault="00DD7C6C" w:rsidP="00DD7C6C">
      <w:pPr>
        <w:pStyle w:val="BodyText"/>
        <w:tabs>
          <w:tab w:val="left" w:pos="851"/>
        </w:tabs>
        <w:spacing w:line="360" w:lineRule="auto"/>
        <w:ind w:left="135" w:right="152" w:firstLine="5"/>
        <w:rPr>
          <w:rFonts w:asciiTheme="minorHAnsi" w:hAnsiTheme="minorHAnsi" w:cstheme="minorHAnsi"/>
          <w:sz w:val="24"/>
          <w:szCs w:val="24"/>
        </w:rPr>
      </w:pPr>
      <w:r w:rsidRPr="00EA4A1B">
        <w:rPr>
          <w:rFonts w:asciiTheme="minorHAnsi" w:hAnsiTheme="minorHAnsi" w:cstheme="minorHAnsi"/>
          <w:color w:val="111111"/>
          <w:w w:val="110"/>
          <w:sz w:val="24"/>
          <w:szCs w:val="24"/>
        </w:rPr>
        <w:t>Local</w:t>
      </w:r>
      <w:r w:rsidRPr="00EA4A1B">
        <w:rPr>
          <w:rFonts w:asciiTheme="minorHAnsi" w:hAnsiTheme="minorHAnsi" w:cstheme="minorHAnsi"/>
          <w:color w:val="111111"/>
          <w:spacing w:val="-7"/>
          <w:w w:val="110"/>
          <w:sz w:val="24"/>
          <w:szCs w:val="24"/>
        </w:rPr>
        <w:t xml:space="preserve"> </w:t>
      </w:r>
      <w:r w:rsidRPr="00EA4A1B">
        <w:rPr>
          <w:rFonts w:asciiTheme="minorHAnsi" w:hAnsiTheme="minorHAnsi" w:cstheme="minorHAnsi"/>
          <w:color w:val="111111"/>
          <w:w w:val="110"/>
          <w:sz w:val="24"/>
          <w:szCs w:val="24"/>
        </w:rPr>
        <w:t>Authority</w:t>
      </w:r>
      <w:r w:rsidRPr="00EA4A1B">
        <w:rPr>
          <w:rFonts w:asciiTheme="minorHAnsi" w:hAnsiTheme="minorHAnsi" w:cstheme="minorHAnsi"/>
          <w:color w:val="111111"/>
          <w:spacing w:val="12"/>
          <w:w w:val="110"/>
          <w:sz w:val="24"/>
          <w:szCs w:val="24"/>
        </w:rPr>
        <w:t xml:space="preserve"> </w:t>
      </w:r>
      <w:r w:rsidRPr="00EA4A1B">
        <w:rPr>
          <w:rFonts w:asciiTheme="minorHAnsi" w:hAnsiTheme="minorHAnsi" w:cstheme="minorHAnsi"/>
          <w:color w:val="111111"/>
          <w:w w:val="110"/>
          <w:sz w:val="24"/>
          <w:szCs w:val="24"/>
        </w:rPr>
        <w:t>Advisors have</w:t>
      </w:r>
      <w:r w:rsidRPr="00EA4A1B">
        <w:rPr>
          <w:rFonts w:asciiTheme="minorHAnsi" w:hAnsiTheme="minorHAnsi" w:cstheme="minorHAnsi"/>
          <w:color w:val="111111"/>
          <w:spacing w:val="-5"/>
          <w:w w:val="110"/>
          <w:sz w:val="24"/>
          <w:szCs w:val="24"/>
        </w:rPr>
        <w:t xml:space="preserve"> </w:t>
      </w:r>
      <w:r w:rsidRPr="00EA4A1B">
        <w:rPr>
          <w:rFonts w:asciiTheme="minorHAnsi" w:hAnsiTheme="minorHAnsi" w:cstheme="minorHAnsi"/>
          <w:color w:val="212121"/>
          <w:w w:val="110"/>
          <w:sz w:val="24"/>
          <w:szCs w:val="24"/>
        </w:rPr>
        <w:t>a</w:t>
      </w:r>
      <w:r w:rsidRPr="00EA4A1B">
        <w:rPr>
          <w:rFonts w:asciiTheme="minorHAnsi" w:hAnsiTheme="minorHAnsi" w:cstheme="minorHAnsi"/>
          <w:color w:val="212121"/>
          <w:spacing w:val="-4"/>
          <w:w w:val="110"/>
          <w:sz w:val="24"/>
          <w:szCs w:val="24"/>
        </w:rPr>
        <w:t xml:space="preserve"> </w:t>
      </w:r>
      <w:r w:rsidRPr="00EA4A1B">
        <w:rPr>
          <w:rFonts w:asciiTheme="minorHAnsi" w:hAnsiTheme="minorHAnsi" w:cstheme="minorHAnsi"/>
          <w:color w:val="111111"/>
          <w:w w:val="110"/>
          <w:sz w:val="24"/>
          <w:szCs w:val="24"/>
        </w:rPr>
        <w:t>key</w:t>
      </w:r>
      <w:r w:rsidRPr="00EA4A1B">
        <w:rPr>
          <w:rFonts w:asciiTheme="minorHAnsi" w:hAnsiTheme="minorHAnsi" w:cstheme="minorHAnsi"/>
          <w:color w:val="111111"/>
          <w:spacing w:val="-13"/>
          <w:w w:val="110"/>
          <w:sz w:val="24"/>
          <w:szCs w:val="24"/>
        </w:rPr>
        <w:t xml:space="preserve"> </w:t>
      </w:r>
      <w:r w:rsidRPr="00EA4A1B">
        <w:rPr>
          <w:rFonts w:asciiTheme="minorHAnsi" w:hAnsiTheme="minorHAnsi" w:cstheme="minorHAnsi"/>
          <w:color w:val="111111"/>
          <w:w w:val="110"/>
          <w:sz w:val="24"/>
          <w:szCs w:val="24"/>
        </w:rPr>
        <w:t>role</w:t>
      </w:r>
      <w:r w:rsidRPr="00EA4A1B">
        <w:rPr>
          <w:rFonts w:asciiTheme="minorHAnsi" w:hAnsiTheme="minorHAnsi" w:cstheme="minorHAnsi"/>
          <w:color w:val="111111"/>
          <w:spacing w:val="-3"/>
          <w:w w:val="110"/>
          <w:sz w:val="24"/>
          <w:szCs w:val="24"/>
        </w:rPr>
        <w:t xml:space="preserve"> </w:t>
      </w:r>
      <w:r w:rsidRPr="00EA4A1B">
        <w:rPr>
          <w:rFonts w:asciiTheme="minorHAnsi" w:hAnsiTheme="minorHAnsi" w:cstheme="minorHAnsi"/>
          <w:color w:val="111111"/>
          <w:w w:val="110"/>
          <w:sz w:val="24"/>
          <w:szCs w:val="24"/>
        </w:rPr>
        <w:t>to play</w:t>
      </w:r>
      <w:r w:rsidRPr="00EA4A1B">
        <w:rPr>
          <w:rFonts w:asciiTheme="minorHAnsi" w:hAnsiTheme="minorHAnsi" w:cstheme="minorHAnsi"/>
          <w:color w:val="111111"/>
          <w:spacing w:val="-9"/>
          <w:w w:val="110"/>
          <w:sz w:val="24"/>
          <w:szCs w:val="24"/>
        </w:rPr>
        <w:t xml:space="preserve"> </w:t>
      </w:r>
      <w:r w:rsidRPr="00EA4A1B">
        <w:rPr>
          <w:rFonts w:asciiTheme="minorHAnsi" w:hAnsiTheme="minorHAnsi" w:cstheme="minorHAnsi"/>
          <w:color w:val="111111"/>
          <w:w w:val="110"/>
          <w:sz w:val="24"/>
          <w:szCs w:val="24"/>
        </w:rPr>
        <w:t>in</w:t>
      </w:r>
      <w:r w:rsidRPr="00EA4A1B">
        <w:rPr>
          <w:rFonts w:asciiTheme="minorHAnsi" w:hAnsiTheme="minorHAnsi" w:cstheme="minorHAnsi"/>
          <w:color w:val="111111"/>
          <w:spacing w:val="-16"/>
          <w:w w:val="110"/>
          <w:sz w:val="24"/>
          <w:szCs w:val="24"/>
        </w:rPr>
        <w:t xml:space="preserve"> </w:t>
      </w:r>
      <w:r w:rsidRPr="00EA4A1B">
        <w:rPr>
          <w:rFonts w:asciiTheme="minorHAnsi" w:hAnsiTheme="minorHAnsi" w:cstheme="minorHAnsi"/>
          <w:color w:val="212121"/>
          <w:w w:val="110"/>
          <w:sz w:val="24"/>
          <w:szCs w:val="24"/>
        </w:rPr>
        <w:t>supporting</w:t>
      </w:r>
      <w:r w:rsidRPr="00EA4A1B">
        <w:rPr>
          <w:rFonts w:asciiTheme="minorHAnsi" w:hAnsiTheme="minorHAnsi" w:cstheme="minorHAnsi"/>
          <w:color w:val="212121"/>
          <w:spacing w:val="-3"/>
          <w:w w:val="110"/>
          <w:sz w:val="24"/>
          <w:szCs w:val="24"/>
        </w:rPr>
        <w:t xml:space="preserve"> </w:t>
      </w:r>
      <w:r w:rsidRPr="00EA4A1B">
        <w:rPr>
          <w:rFonts w:asciiTheme="minorHAnsi" w:hAnsiTheme="minorHAnsi" w:cstheme="minorHAnsi"/>
          <w:color w:val="212121"/>
          <w:w w:val="110"/>
          <w:sz w:val="24"/>
          <w:szCs w:val="24"/>
        </w:rPr>
        <w:t>schools</w:t>
      </w:r>
      <w:r w:rsidRPr="00EA4A1B">
        <w:rPr>
          <w:rFonts w:asciiTheme="minorHAnsi" w:hAnsiTheme="minorHAnsi" w:cstheme="minorHAnsi"/>
          <w:color w:val="212121"/>
          <w:spacing w:val="-10"/>
          <w:w w:val="110"/>
          <w:sz w:val="24"/>
          <w:szCs w:val="24"/>
        </w:rPr>
        <w:t xml:space="preserve"> </w:t>
      </w:r>
      <w:r w:rsidRPr="00EA4A1B">
        <w:rPr>
          <w:rFonts w:asciiTheme="minorHAnsi" w:hAnsiTheme="minorHAnsi" w:cstheme="minorHAnsi"/>
          <w:color w:val="111111"/>
          <w:w w:val="110"/>
          <w:sz w:val="24"/>
          <w:szCs w:val="24"/>
        </w:rPr>
        <w:t>in</w:t>
      </w:r>
      <w:r w:rsidRPr="00EA4A1B">
        <w:rPr>
          <w:rFonts w:asciiTheme="minorHAnsi" w:hAnsiTheme="minorHAnsi" w:cstheme="minorHAnsi"/>
          <w:color w:val="111111"/>
          <w:spacing w:val="-9"/>
          <w:w w:val="110"/>
          <w:sz w:val="24"/>
          <w:szCs w:val="24"/>
        </w:rPr>
        <w:t xml:space="preserve"> </w:t>
      </w:r>
      <w:r w:rsidRPr="00EA4A1B">
        <w:rPr>
          <w:rFonts w:asciiTheme="minorHAnsi" w:hAnsiTheme="minorHAnsi" w:cstheme="minorHAnsi"/>
          <w:color w:val="111111"/>
          <w:w w:val="110"/>
          <w:sz w:val="24"/>
          <w:szCs w:val="24"/>
        </w:rPr>
        <w:t>their</w:t>
      </w:r>
      <w:r w:rsidRPr="00EA4A1B">
        <w:rPr>
          <w:rFonts w:asciiTheme="minorHAnsi" w:hAnsiTheme="minorHAnsi" w:cstheme="minorHAnsi"/>
          <w:color w:val="111111"/>
          <w:spacing w:val="-8"/>
          <w:w w:val="110"/>
          <w:sz w:val="24"/>
          <w:szCs w:val="24"/>
        </w:rPr>
        <w:t xml:space="preserve"> </w:t>
      </w:r>
      <w:r w:rsidRPr="00EA4A1B">
        <w:rPr>
          <w:rFonts w:asciiTheme="minorHAnsi" w:hAnsiTheme="minorHAnsi" w:cstheme="minorHAnsi"/>
          <w:color w:val="111111"/>
          <w:w w:val="110"/>
          <w:sz w:val="24"/>
          <w:szCs w:val="24"/>
        </w:rPr>
        <w:t>provision</w:t>
      </w:r>
      <w:r w:rsidRPr="00EA4A1B">
        <w:rPr>
          <w:rFonts w:asciiTheme="minorHAnsi" w:hAnsiTheme="minorHAnsi" w:cstheme="minorHAnsi"/>
          <w:color w:val="111111"/>
          <w:spacing w:val="1"/>
          <w:w w:val="110"/>
          <w:sz w:val="24"/>
          <w:szCs w:val="24"/>
        </w:rPr>
        <w:t xml:space="preserve"> </w:t>
      </w:r>
      <w:r w:rsidRPr="00EA4A1B">
        <w:rPr>
          <w:rFonts w:asciiTheme="minorHAnsi" w:hAnsiTheme="minorHAnsi" w:cstheme="minorHAnsi"/>
          <w:color w:val="111111"/>
          <w:w w:val="110"/>
          <w:sz w:val="24"/>
          <w:szCs w:val="24"/>
        </w:rPr>
        <w:t>for</w:t>
      </w:r>
      <w:r w:rsidRPr="00EA4A1B">
        <w:rPr>
          <w:rFonts w:asciiTheme="minorHAnsi" w:hAnsiTheme="minorHAnsi" w:cstheme="minorHAnsi"/>
          <w:color w:val="111111"/>
          <w:spacing w:val="-13"/>
          <w:w w:val="110"/>
          <w:sz w:val="24"/>
          <w:szCs w:val="24"/>
        </w:rPr>
        <w:t xml:space="preserve"> </w:t>
      </w:r>
      <w:r w:rsidRPr="00EA4A1B">
        <w:rPr>
          <w:rFonts w:asciiTheme="minorHAnsi" w:hAnsiTheme="minorHAnsi" w:cstheme="minorHAnsi"/>
          <w:color w:val="212121"/>
          <w:w w:val="110"/>
          <w:sz w:val="24"/>
          <w:szCs w:val="24"/>
        </w:rPr>
        <w:t xml:space="preserve">children </w:t>
      </w:r>
      <w:r w:rsidRPr="00EA4A1B">
        <w:rPr>
          <w:rFonts w:asciiTheme="minorHAnsi" w:hAnsiTheme="minorHAnsi" w:cstheme="minorHAnsi"/>
          <w:color w:val="111111"/>
          <w:w w:val="110"/>
          <w:sz w:val="24"/>
          <w:szCs w:val="24"/>
        </w:rPr>
        <w:t xml:space="preserve">and young people with </w:t>
      </w:r>
      <w:proofErr w:type="spellStart"/>
      <w:r w:rsidRPr="00EA4A1B">
        <w:rPr>
          <w:rFonts w:asciiTheme="minorHAnsi" w:hAnsiTheme="minorHAnsi" w:cstheme="minorHAnsi"/>
          <w:color w:val="212121"/>
          <w:w w:val="110"/>
          <w:sz w:val="24"/>
          <w:szCs w:val="24"/>
        </w:rPr>
        <w:t>SpLD</w:t>
      </w:r>
      <w:proofErr w:type="spellEnd"/>
      <w:r w:rsidRPr="00EA4A1B">
        <w:rPr>
          <w:rFonts w:asciiTheme="minorHAnsi" w:hAnsiTheme="minorHAnsi" w:cstheme="minorHAnsi"/>
          <w:color w:val="212121"/>
          <w:w w:val="110"/>
          <w:sz w:val="24"/>
          <w:szCs w:val="24"/>
        </w:rPr>
        <w:t xml:space="preserve">. </w:t>
      </w:r>
      <w:r w:rsidRPr="00EA4A1B">
        <w:rPr>
          <w:rFonts w:asciiTheme="minorHAnsi" w:hAnsiTheme="minorHAnsi" w:cstheme="minorHAnsi"/>
          <w:color w:val="111111"/>
          <w:w w:val="110"/>
          <w:sz w:val="24"/>
          <w:szCs w:val="24"/>
        </w:rPr>
        <w:t xml:space="preserve">This includes </w:t>
      </w:r>
      <w:r w:rsidRPr="00EA4A1B">
        <w:rPr>
          <w:rFonts w:asciiTheme="minorHAnsi" w:hAnsiTheme="minorHAnsi" w:cstheme="minorHAnsi"/>
          <w:color w:val="212121"/>
          <w:w w:val="110"/>
          <w:sz w:val="24"/>
          <w:szCs w:val="24"/>
        </w:rPr>
        <w:t xml:space="preserve">staff </w:t>
      </w:r>
      <w:r w:rsidRPr="00EA4A1B">
        <w:rPr>
          <w:rFonts w:asciiTheme="minorHAnsi" w:hAnsiTheme="minorHAnsi" w:cstheme="minorHAnsi"/>
          <w:color w:val="111111"/>
          <w:w w:val="110"/>
          <w:sz w:val="24"/>
          <w:szCs w:val="24"/>
        </w:rPr>
        <w:t xml:space="preserve">training, </w:t>
      </w:r>
      <w:r w:rsidRPr="00EA4A1B">
        <w:rPr>
          <w:rFonts w:asciiTheme="minorHAnsi" w:hAnsiTheme="minorHAnsi" w:cstheme="minorHAnsi"/>
          <w:color w:val="212121"/>
          <w:w w:val="110"/>
          <w:sz w:val="24"/>
          <w:szCs w:val="24"/>
        </w:rPr>
        <w:lastRenderedPageBreak/>
        <w:t xml:space="preserve">advice </w:t>
      </w:r>
      <w:r w:rsidRPr="00EA4A1B">
        <w:rPr>
          <w:rFonts w:asciiTheme="minorHAnsi" w:hAnsiTheme="minorHAnsi" w:cstheme="minorHAnsi"/>
          <w:color w:val="111111"/>
          <w:w w:val="110"/>
          <w:sz w:val="24"/>
          <w:szCs w:val="24"/>
        </w:rPr>
        <w:t xml:space="preserve">around appropriate provision and </w:t>
      </w:r>
      <w:r w:rsidRPr="00EA4A1B">
        <w:rPr>
          <w:rFonts w:asciiTheme="minorHAnsi" w:hAnsiTheme="minorHAnsi" w:cstheme="minorHAnsi"/>
          <w:color w:val="212121"/>
          <w:w w:val="110"/>
          <w:sz w:val="24"/>
          <w:szCs w:val="24"/>
        </w:rPr>
        <w:t xml:space="preserve">developing capacity </w:t>
      </w:r>
      <w:r w:rsidRPr="00EA4A1B">
        <w:rPr>
          <w:rFonts w:asciiTheme="minorHAnsi" w:hAnsiTheme="minorHAnsi" w:cstheme="minorHAnsi"/>
          <w:color w:val="111111"/>
          <w:w w:val="110"/>
          <w:sz w:val="24"/>
          <w:szCs w:val="24"/>
        </w:rPr>
        <w:t>within</w:t>
      </w:r>
      <w:r w:rsidRPr="00EA4A1B">
        <w:rPr>
          <w:rFonts w:asciiTheme="minorHAnsi" w:hAnsiTheme="minorHAnsi" w:cstheme="minorHAnsi"/>
          <w:color w:val="111111"/>
          <w:spacing w:val="5"/>
          <w:w w:val="110"/>
          <w:sz w:val="24"/>
          <w:szCs w:val="24"/>
        </w:rPr>
        <w:t xml:space="preserve"> </w:t>
      </w:r>
      <w:r w:rsidRPr="00EA4A1B">
        <w:rPr>
          <w:rFonts w:asciiTheme="minorHAnsi" w:hAnsiTheme="minorHAnsi" w:cstheme="minorHAnsi"/>
          <w:color w:val="212121"/>
          <w:w w:val="110"/>
          <w:sz w:val="24"/>
          <w:szCs w:val="24"/>
        </w:rPr>
        <w:t>schools.</w:t>
      </w:r>
    </w:p>
    <w:p w:rsidR="00DD7C6C" w:rsidRPr="00EA4A1B" w:rsidRDefault="00DD7C6C" w:rsidP="00DD7C6C">
      <w:pPr>
        <w:pStyle w:val="BodyText"/>
        <w:tabs>
          <w:tab w:val="left" w:pos="851"/>
        </w:tabs>
        <w:spacing w:before="162" w:line="360" w:lineRule="auto"/>
        <w:ind w:left="123" w:right="158" w:firstLine="8"/>
        <w:rPr>
          <w:rFonts w:asciiTheme="minorHAnsi" w:hAnsiTheme="minorHAnsi" w:cstheme="minorHAnsi"/>
          <w:sz w:val="24"/>
          <w:szCs w:val="24"/>
        </w:rPr>
      </w:pPr>
      <w:r w:rsidRPr="00EA4A1B">
        <w:rPr>
          <w:rFonts w:asciiTheme="minorHAnsi" w:hAnsiTheme="minorHAnsi" w:cstheme="minorHAnsi"/>
          <w:color w:val="111111"/>
          <w:w w:val="110"/>
          <w:sz w:val="24"/>
          <w:szCs w:val="24"/>
        </w:rPr>
        <w:t xml:space="preserve">If a </w:t>
      </w:r>
      <w:r w:rsidRPr="00EA4A1B">
        <w:rPr>
          <w:rFonts w:asciiTheme="minorHAnsi" w:hAnsiTheme="minorHAnsi" w:cstheme="minorHAnsi"/>
          <w:color w:val="212121"/>
          <w:w w:val="110"/>
          <w:sz w:val="24"/>
          <w:szCs w:val="24"/>
        </w:rPr>
        <w:t xml:space="preserve">child </w:t>
      </w:r>
      <w:r w:rsidRPr="00EA4A1B">
        <w:rPr>
          <w:rFonts w:asciiTheme="minorHAnsi" w:hAnsiTheme="minorHAnsi" w:cstheme="minorHAnsi"/>
          <w:color w:val="111111"/>
          <w:w w:val="110"/>
          <w:sz w:val="24"/>
          <w:szCs w:val="24"/>
        </w:rPr>
        <w:t xml:space="preserve">meets the </w:t>
      </w:r>
      <w:r w:rsidRPr="00EA4A1B">
        <w:rPr>
          <w:rFonts w:asciiTheme="minorHAnsi" w:hAnsiTheme="minorHAnsi" w:cstheme="minorHAnsi"/>
          <w:color w:val="212121"/>
          <w:w w:val="110"/>
          <w:sz w:val="24"/>
          <w:szCs w:val="24"/>
        </w:rPr>
        <w:t xml:space="preserve">criteria </w:t>
      </w:r>
      <w:r w:rsidRPr="00EA4A1B">
        <w:rPr>
          <w:rFonts w:asciiTheme="minorHAnsi" w:hAnsiTheme="minorHAnsi" w:cstheme="minorHAnsi"/>
          <w:color w:val="111111"/>
          <w:w w:val="110"/>
          <w:sz w:val="24"/>
          <w:szCs w:val="24"/>
        </w:rPr>
        <w:t xml:space="preserve">for involvement from our advisory </w:t>
      </w:r>
      <w:r w:rsidRPr="00EA4A1B">
        <w:rPr>
          <w:rFonts w:asciiTheme="minorHAnsi" w:hAnsiTheme="minorHAnsi" w:cstheme="minorHAnsi"/>
          <w:color w:val="212121"/>
          <w:w w:val="110"/>
          <w:sz w:val="24"/>
          <w:szCs w:val="24"/>
        </w:rPr>
        <w:t xml:space="preserve">service </w:t>
      </w:r>
      <w:r w:rsidRPr="00EA4A1B">
        <w:rPr>
          <w:rFonts w:asciiTheme="minorHAnsi" w:hAnsiTheme="minorHAnsi" w:cstheme="minorHAnsi"/>
          <w:color w:val="111111"/>
          <w:w w:val="110"/>
          <w:sz w:val="24"/>
          <w:szCs w:val="24"/>
        </w:rPr>
        <w:t xml:space="preserve">school may request </w:t>
      </w:r>
      <w:r w:rsidRPr="00EA4A1B">
        <w:rPr>
          <w:rFonts w:asciiTheme="minorHAnsi" w:hAnsiTheme="minorHAnsi" w:cstheme="minorHAnsi"/>
          <w:color w:val="212121"/>
          <w:w w:val="110"/>
          <w:sz w:val="24"/>
          <w:szCs w:val="24"/>
        </w:rPr>
        <w:t xml:space="preserve">an </w:t>
      </w:r>
      <w:r w:rsidRPr="00EA4A1B">
        <w:rPr>
          <w:rFonts w:asciiTheme="minorHAnsi" w:hAnsiTheme="minorHAnsi" w:cstheme="minorHAnsi"/>
          <w:color w:val="111111"/>
          <w:w w:val="110"/>
          <w:sz w:val="24"/>
          <w:szCs w:val="24"/>
        </w:rPr>
        <w:t xml:space="preserve">individual </w:t>
      </w:r>
      <w:r w:rsidRPr="00EA4A1B">
        <w:rPr>
          <w:rFonts w:asciiTheme="minorHAnsi" w:hAnsiTheme="minorHAnsi" w:cstheme="minorHAnsi"/>
          <w:color w:val="212121"/>
          <w:w w:val="110"/>
          <w:sz w:val="24"/>
          <w:szCs w:val="24"/>
        </w:rPr>
        <w:t xml:space="preserve">consultation. </w:t>
      </w:r>
      <w:r w:rsidRPr="00EA4A1B">
        <w:rPr>
          <w:rFonts w:asciiTheme="minorHAnsi" w:hAnsiTheme="minorHAnsi" w:cstheme="minorHAnsi"/>
          <w:color w:val="111111"/>
          <w:w w:val="110"/>
          <w:sz w:val="24"/>
          <w:szCs w:val="24"/>
        </w:rPr>
        <w:t xml:space="preserve">When a </w:t>
      </w:r>
      <w:r w:rsidRPr="00EA4A1B">
        <w:rPr>
          <w:rFonts w:asciiTheme="minorHAnsi" w:hAnsiTheme="minorHAnsi" w:cstheme="minorHAnsi"/>
          <w:color w:val="212121"/>
          <w:w w:val="110"/>
          <w:sz w:val="24"/>
          <w:szCs w:val="24"/>
        </w:rPr>
        <w:t xml:space="preserve">child </w:t>
      </w:r>
      <w:r w:rsidRPr="00EA4A1B">
        <w:rPr>
          <w:rFonts w:asciiTheme="minorHAnsi" w:hAnsiTheme="minorHAnsi" w:cstheme="minorHAnsi"/>
          <w:color w:val="111111"/>
          <w:w w:val="110"/>
          <w:sz w:val="24"/>
          <w:szCs w:val="24"/>
        </w:rPr>
        <w:t xml:space="preserve">has a more </w:t>
      </w:r>
      <w:r w:rsidRPr="00EA4A1B">
        <w:rPr>
          <w:rFonts w:asciiTheme="minorHAnsi" w:hAnsiTheme="minorHAnsi" w:cstheme="minorHAnsi"/>
          <w:color w:val="212121"/>
          <w:w w:val="110"/>
          <w:sz w:val="24"/>
          <w:szCs w:val="24"/>
        </w:rPr>
        <w:t xml:space="preserve">complex </w:t>
      </w:r>
      <w:r w:rsidRPr="00EA4A1B">
        <w:rPr>
          <w:rFonts w:asciiTheme="minorHAnsi" w:hAnsiTheme="minorHAnsi" w:cstheme="minorHAnsi"/>
          <w:color w:val="111111"/>
          <w:w w:val="110"/>
          <w:sz w:val="24"/>
          <w:szCs w:val="24"/>
        </w:rPr>
        <w:t xml:space="preserve">profile of needs, he/she may be seen by an </w:t>
      </w:r>
      <w:r w:rsidRPr="00EA4A1B">
        <w:rPr>
          <w:rFonts w:asciiTheme="minorHAnsi" w:hAnsiTheme="minorHAnsi" w:cstheme="minorHAnsi"/>
          <w:color w:val="212121"/>
          <w:w w:val="110"/>
          <w:sz w:val="24"/>
          <w:szCs w:val="24"/>
        </w:rPr>
        <w:t xml:space="preserve">Educational </w:t>
      </w:r>
      <w:r w:rsidRPr="00EA4A1B">
        <w:rPr>
          <w:rFonts w:asciiTheme="minorHAnsi" w:hAnsiTheme="minorHAnsi" w:cstheme="minorHAnsi"/>
          <w:color w:val="111111"/>
          <w:w w:val="110"/>
          <w:sz w:val="24"/>
          <w:szCs w:val="24"/>
        </w:rPr>
        <w:t>Psychologist</w:t>
      </w:r>
      <w:r w:rsidRPr="00EA4A1B">
        <w:rPr>
          <w:rFonts w:asciiTheme="minorHAnsi" w:hAnsiTheme="minorHAnsi" w:cstheme="minorHAnsi"/>
          <w:color w:val="111111"/>
          <w:spacing w:val="53"/>
          <w:w w:val="110"/>
          <w:sz w:val="24"/>
          <w:szCs w:val="24"/>
        </w:rPr>
        <w:t>.</w:t>
      </w:r>
    </w:p>
    <w:p w:rsidR="00DD7C6C" w:rsidRPr="00EA4A1B" w:rsidRDefault="00DD7C6C" w:rsidP="00DD7C6C">
      <w:pPr>
        <w:tabs>
          <w:tab w:val="left" w:pos="851"/>
        </w:tabs>
        <w:spacing w:before="167" w:line="360" w:lineRule="auto"/>
        <w:rPr>
          <w:rFonts w:asciiTheme="minorHAnsi" w:hAnsiTheme="minorHAnsi" w:cstheme="minorHAnsi"/>
          <w:sz w:val="24"/>
          <w:szCs w:val="24"/>
        </w:rPr>
      </w:pPr>
    </w:p>
    <w:p w:rsidR="00DD7C6C" w:rsidRPr="00EA4A1B" w:rsidRDefault="00DD7C6C" w:rsidP="00DD7C6C">
      <w:pPr>
        <w:tabs>
          <w:tab w:val="left" w:pos="851"/>
        </w:tabs>
        <w:spacing w:before="167" w:line="360" w:lineRule="auto"/>
        <w:rPr>
          <w:rFonts w:asciiTheme="minorHAnsi" w:hAnsiTheme="minorHAnsi" w:cstheme="minorHAnsi"/>
          <w:b/>
          <w:sz w:val="24"/>
          <w:szCs w:val="24"/>
        </w:rPr>
      </w:pPr>
      <w:r w:rsidRPr="00EA4A1B">
        <w:rPr>
          <w:rFonts w:asciiTheme="minorHAnsi" w:hAnsiTheme="minorHAnsi" w:cstheme="minorHAnsi"/>
          <w:b/>
          <w:color w:val="212121"/>
          <w:sz w:val="24"/>
          <w:szCs w:val="24"/>
        </w:rPr>
        <w:t xml:space="preserve">  Private Assessment</w:t>
      </w:r>
    </w:p>
    <w:p w:rsidR="00DD7C6C" w:rsidRDefault="00DD7C6C" w:rsidP="00DD7C6C">
      <w:pPr>
        <w:pStyle w:val="BodyText"/>
        <w:tabs>
          <w:tab w:val="left" w:pos="851"/>
        </w:tabs>
        <w:spacing w:line="360" w:lineRule="auto"/>
        <w:ind w:left="118" w:right="150" w:firstLine="7"/>
        <w:rPr>
          <w:rFonts w:asciiTheme="minorHAnsi" w:hAnsiTheme="minorHAnsi" w:cstheme="minorHAnsi"/>
          <w:color w:val="494B57"/>
          <w:w w:val="110"/>
          <w:sz w:val="24"/>
          <w:szCs w:val="24"/>
        </w:rPr>
      </w:pPr>
      <w:r w:rsidRPr="00EA4A1B">
        <w:rPr>
          <w:rFonts w:asciiTheme="minorHAnsi" w:hAnsiTheme="minorHAnsi" w:cstheme="minorHAnsi"/>
          <w:color w:val="111111"/>
          <w:w w:val="110"/>
          <w:sz w:val="24"/>
          <w:szCs w:val="24"/>
        </w:rPr>
        <w:t xml:space="preserve">Parents may </w:t>
      </w:r>
      <w:r w:rsidRPr="00EA4A1B">
        <w:rPr>
          <w:rFonts w:asciiTheme="minorHAnsi" w:hAnsiTheme="minorHAnsi" w:cstheme="minorHAnsi"/>
          <w:color w:val="212121"/>
          <w:w w:val="110"/>
          <w:sz w:val="24"/>
          <w:szCs w:val="24"/>
        </w:rPr>
        <w:t xml:space="preserve">choose </w:t>
      </w:r>
      <w:r w:rsidRPr="00EA4A1B">
        <w:rPr>
          <w:rFonts w:asciiTheme="minorHAnsi" w:hAnsiTheme="minorHAnsi" w:cstheme="minorHAnsi"/>
          <w:color w:val="111111"/>
          <w:w w:val="110"/>
          <w:sz w:val="24"/>
          <w:szCs w:val="24"/>
        </w:rPr>
        <w:t xml:space="preserve">to have a private </w:t>
      </w:r>
      <w:r w:rsidRPr="00EA4A1B">
        <w:rPr>
          <w:rFonts w:asciiTheme="minorHAnsi" w:hAnsiTheme="minorHAnsi" w:cstheme="minorHAnsi"/>
          <w:color w:val="212121"/>
          <w:w w:val="110"/>
          <w:sz w:val="24"/>
          <w:szCs w:val="24"/>
        </w:rPr>
        <w:t xml:space="preserve">Educational </w:t>
      </w:r>
      <w:r w:rsidRPr="00EA4A1B">
        <w:rPr>
          <w:rFonts w:asciiTheme="minorHAnsi" w:hAnsiTheme="minorHAnsi" w:cstheme="minorHAnsi"/>
          <w:color w:val="111111"/>
          <w:w w:val="110"/>
          <w:sz w:val="24"/>
          <w:szCs w:val="24"/>
        </w:rPr>
        <w:t xml:space="preserve">Psychologist assessment that may result in an </w:t>
      </w:r>
      <w:r w:rsidRPr="00EA4A1B">
        <w:rPr>
          <w:rFonts w:asciiTheme="minorHAnsi" w:hAnsiTheme="minorHAnsi" w:cstheme="minorHAnsi"/>
          <w:color w:val="212121"/>
          <w:w w:val="110"/>
          <w:sz w:val="24"/>
          <w:szCs w:val="24"/>
        </w:rPr>
        <w:t xml:space="preserve">identification </w:t>
      </w:r>
      <w:r w:rsidRPr="00EA4A1B">
        <w:rPr>
          <w:rFonts w:asciiTheme="minorHAnsi" w:hAnsiTheme="minorHAnsi" w:cstheme="minorHAnsi"/>
          <w:color w:val="111111"/>
          <w:w w:val="110"/>
          <w:sz w:val="24"/>
          <w:szCs w:val="24"/>
        </w:rPr>
        <w:t xml:space="preserve">of dyslexia along with recommendations for intervention. These recommendations </w:t>
      </w:r>
      <w:r w:rsidRPr="00EA4A1B">
        <w:rPr>
          <w:rFonts w:asciiTheme="minorHAnsi" w:hAnsiTheme="minorHAnsi" w:cstheme="minorHAnsi"/>
          <w:color w:val="212121"/>
          <w:w w:val="110"/>
          <w:sz w:val="24"/>
          <w:szCs w:val="24"/>
        </w:rPr>
        <w:t xml:space="preserve">can </w:t>
      </w:r>
      <w:r w:rsidRPr="00EA4A1B">
        <w:rPr>
          <w:rFonts w:asciiTheme="minorHAnsi" w:hAnsiTheme="minorHAnsi" w:cstheme="minorHAnsi"/>
          <w:color w:val="111111"/>
          <w:w w:val="110"/>
          <w:sz w:val="24"/>
          <w:szCs w:val="24"/>
        </w:rPr>
        <w:t xml:space="preserve">be discussed in school. Many of </w:t>
      </w:r>
      <w:r w:rsidRPr="00EA4A1B">
        <w:rPr>
          <w:rFonts w:asciiTheme="minorHAnsi" w:hAnsiTheme="minorHAnsi" w:cstheme="minorHAnsi"/>
          <w:color w:val="212121"/>
          <w:w w:val="110"/>
          <w:sz w:val="24"/>
          <w:szCs w:val="24"/>
        </w:rPr>
        <w:t xml:space="preserve">these </w:t>
      </w:r>
      <w:r w:rsidRPr="00EA4A1B">
        <w:rPr>
          <w:rFonts w:asciiTheme="minorHAnsi" w:hAnsiTheme="minorHAnsi" w:cstheme="minorHAnsi"/>
          <w:color w:val="111111"/>
          <w:w w:val="110"/>
          <w:sz w:val="24"/>
          <w:szCs w:val="24"/>
        </w:rPr>
        <w:t>recommendations may already be in place in our</w:t>
      </w:r>
      <w:r w:rsidRPr="00EA4A1B">
        <w:rPr>
          <w:rFonts w:asciiTheme="minorHAnsi" w:hAnsiTheme="minorHAnsi" w:cstheme="minorHAnsi"/>
          <w:noProof/>
          <w:sz w:val="24"/>
          <w:szCs w:val="24"/>
          <w:lang w:val="en-GB" w:eastAsia="en-GB"/>
        </w:rPr>
        <mc:AlternateContent>
          <mc:Choice Requires="wps">
            <w:drawing>
              <wp:anchor distT="0" distB="0" distL="114300" distR="114300" simplePos="0" relativeHeight="251666432" behindDoc="0" locked="0" layoutInCell="1" allowOverlap="1" wp14:anchorId="27DF83A9" wp14:editId="44CAA8CF">
                <wp:simplePos x="0" y="0"/>
                <wp:positionH relativeFrom="page">
                  <wp:posOffset>1270</wp:posOffset>
                </wp:positionH>
                <wp:positionV relativeFrom="page">
                  <wp:posOffset>2245995</wp:posOffset>
                </wp:positionV>
                <wp:extent cx="0" cy="0"/>
                <wp:effectExtent l="10795" t="2179320" r="8255" b="2184400"/>
                <wp:wrapNone/>
                <wp:docPr id="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E491B" id="Line 1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76.85pt" to=".1pt,1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" strokeweight=".16961mm">
                <w10:wrap anchorx="page" anchory="page"/>
              </v:line>
            </w:pict>
          </mc:Fallback>
        </mc:AlternateContent>
      </w:r>
      <w:r w:rsidRPr="00EA4A1B">
        <w:rPr>
          <w:rFonts w:asciiTheme="minorHAnsi" w:hAnsiTheme="minorHAnsi" w:cstheme="minorHAnsi"/>
          <w:sz w:val="24"/>
          <w:szCs w:val="24"/>
        </w:rPr>
        <w:t xml:space="preserve"> </w:t>
      </w:r>
      <w:r w:rsidRPr="00EA4A1B">
        <w:rPr>
          <w:rFonts w:asciiTheme="minorHAnsi" w:hAnsiTheme="minorHAnsi" w:cstheme="minorHAnsi"/>
          <w:color w:val="161616"/>
          <w:w w:val="110"/>
          <w:sz w:val="24"/>
          <w:szCs w:val="24"/>
        </w:rPr>
        <w:t>classrooms through inclusive differentiated classroom teaching and evidence based interventions and we would strive to meet the needs of all learners</w:t>
      </w:r>
      <w:r w:rsidRPr="00EA4A1B">
        <w:rPr>
          <w:rFonts w:asciiTheme="minorHAnsi" w:hAnsiTheme="minorHAnsi" w:cstheme="minorHAnsi"/>
          <w:color w:val="494B57"/>
          <w:w w:val="110"/>
          <w:sz w:val="24"/>
          <w:szCs w:val="24"/>
        </w:rPr>
        <w:t>.</w:t>
      </w:r>
    </w:p>
    <w:p w:rsidR="00EA4A1B" w:rsidRPr="00EA4A1B" w:rsidRDefault="00EA4A1B" w:rsidP="00DD7C6C">
      <w:pPr>
        <w:pStyle w:val="BodyText"/>
        <w:tabs>
          <w:tab w:val="left" w:pos="851"/>
        </w:tabs>
        <w:spacing w:line="360" w:lineRule="auto"/>
        <w:ind w:left="118" w:right="150" w:firstLine="7"/>
        <w:rPr>
          <w:rFonts w:asciiTheme="minorHAnsi" w:hAnsiTheme="minorHAnsi" w:cstheme="minorHAnsi"/>
          <w:sz w:val="24"/>
          <w:szCs w:val="24"/>
        </w:rPr>
      </w:pPr>
    </w:p>
    <w:p w:rsidR="00EA4A1B" w:rsidRDefault="00EA4A1B">
      <w:pPr>
        <w:rPr>
          <w:rFonts w:asciiTheme="minorHAnsi" w:hAnsiTheme="minorHAnsi" w:cstheme="minorHAnsi"/>
          <w:b/>
          <w:sz w:val="24"/>
          <w:szCs w:val="24"/>
        </w:rPr>
      </w:pPr>
      <w:r w:rsidRPr="00EA4A1B">
        <w:rPr>
          <w:rFonts w:asciiTheme="minorHAnsi" w:hAnsiTheme="minorHAnsi" w:cstheme="minorHAnsi"/>
          <w:b/>
          <w:noProof/>
          <w:sz w:val="24"/>
          <w:szCs w:val="24"/>
          <w:lang w:val="en-GB" w:eastAsia="en-GB"/>
        </w:rPr>
        <w:drawing>
          <wp:anchor distT="0" distB="0" distL="114300" distR="114300" simplePos="0" relativeHeight="251667456" behindDoc="0" locked="0" layoutInCell="1" allowOverlap="1" wp14:anchorId="7863DCAE" wp14:editId="2A15E6EA">
            <wp:simplePos x="0" y="0"/>
            <wp:positionH relativeFrom="column">
              <wp:posOffset>1061622</wp:posOffset>
            </wp:positionH>
            <wp:positionV relativeFrom="paragraph">
              <wp:posOffset>1138750</wp:posOffset>
            </wp:positionV>
            <wp:extent cx="3439551" cy="3010487"/>
            <wp:effectExtent l="0" t="0" r="8890" b="0"/>
            <wp:wrapNone/>
            <wp:docPr id="1" name="Picture 1" descr="\\server\sm$\Documents\Desktop\Neurodiversity-541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m$\Documents\Desktop\Neurodiversity-541px.jpg"/>
                    <pic:cNvPicPr>
                      <a:picLocks noChangeAspect="1" noChangeArrowheads="1"/>
                    </pic:cNvPicPr>
                  </pic:nvPicPr>
                  <pic:blipFill rotWithShape="1">
                    <a:blip r:embed="rId6">
                      <a:extLst>
                        <a:ext uri="{28A0092B-C50C-407E-A947-70E740481C1C}">
                          <a14:useLocalDpi xmlns:a14="http://schemas.microsoft.com/office/drawing/2010/main" val="0"/>
                        </a:ext>
                      </a:extLst>
                    </a:blip>
                    <a:srcRect l="9923" t="11839" r="9205" b="10201"/>
                    <a:stretch/>
                  </pic:blipFill>
                  <pic:spPr bwMode="auto">
                    <a:xfrm>
                      <a:off x="0" y="0"/>
                      <a:ext cx="3439551" cy="30104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4A1B">
        <w:rPr>
          <w:rFonts w:asciiTheme="minorHAnsi" w:hAnsiTheme="minorHAnsi" w:cstheme="minorHAnsi"/>
          <w:b/>
          <w:sz w:val="24"/>
          <w:szCs w:val="24"/>
        </w:rPr>
        <w:t>Neurodiversity</w:t>
      </w:r>
    </w:p>
    <w:p w:rsidR="00EA4A1B" w:rsidRDefault="00EA4A1B" w:rsidP="00EA4A1B">
      <w:pPr>
        <w:rPr>
          <w:rFonts w:asciiTheme="minorHAnsi" w:hAnsiTheme="minorHAnsi" w:cstheme="minorHAnsi"/>
          <w:sz w:val="24"/>
          <w:szCs w:val="24"/>
        </w:rPr>
      </w:pPr>
    </w:p>
    <w:p w:rsidR="00A27B7F" w:rsidRPr="00EA4A1B" w:rsidRDefault="00EA4A1B" w:rsidP="00EA4A1B">
      <w:pPr>
        <w:spacing w:line="360" w:lineRule="auto"/>
        <w:rPr>
          <w:rFonts w:asciiTheme="minorHAnsi" w:hAnsiTheme="minorHAnsi" w:cstheme="minorHAnsi"/>
          <w:sz w:val="24"/>
          <w:szCs w:val="24"/>
        </w:rPr>
      </w:pPr>
      <w:r w:rsidRPr="00EA4A1B">
        <w:rPr>
          <w:rFonts w:asciiTheme="minorHAnsi" w:hAnsiTheme="minorHAnsi" w:cstheme="minorHAnsi"/>
          <w:color w:val="202124"/>
          <w:sz w:val="24"/>
          <w:szCs w:val="24"/>
          <w:shd w:val="clear" w:color="auto" w:fill="FFFFFF"/>
        </w:rPr>
        <w:t xml:space="preserve">Being </w:t>
      </w:r>
      <w:proofErr w:type="spellStart"/>
      <w:r w:rsidRPr="00EA4A1B">
        <w:rPr>
          <w:rFonts w:asciiTheme="minorHAnsi" w:hAnsiTheme="minorHAnsi" w:cstheme="minorHAnsi"/>
          <w:color w:val="202124"/>
          <w:sz w:val="24"/>
          <w:szCs w:val="24"/>
          <w:shd w:val="clear" w:color="auto" w:fill="FFFFFF"/>
        </w:rPr>
        <w:t>neurodivergent</w:t>
      </w:r>
      <w:proofErr w:type="spellEnd"/>
      <w:r w:rsidRPr="00EA4A1B">
        <w:rPr>
          <w:rFonts w:asciiTheme="minorHAnsi" w:hAnsiTheme="minorHAnsi" w:cstheme="minorHAnsi"/>
          <w:color w:val="202124"/>
          <w:sz w:val="24"/>
          <w:szCs w:val="24"/>
          <w:shd w:val="clear" w:color="auto" w:fill="FFFFFF"/>
        </w:rPr>
        <w:t xml:space="preserve"> means </w:t>
      </w:r>
      <w:r w:rsidRPr="00EA4A1B">
        <w:rPr>
          <w:rFonts w:asciiTheme="minorHAnsi" w:hAnsiTheme="minorHAnsi" w:cstheme="minorHAnsi"/>
          <w:b/>
          <w:bCs/>
          <w:color w:val="202124"/>
          <w:sz w:val="24"/>
          <w:szCs w:val="24"/>
          <w:shd w:val="clear" w:color="auto" w:fill="FFFFFF"/>
        </w:rPr>
        <w:t>having a brain that works differently from the average or “</w:t>
      </w:r>
      <w:proofErr w:type="spellStart"/>
      <w:r w:rsidRPr="00EA4A1B">
        <w:rPr>
          <w:rFonts w:asciiTheme="minorHAnsi" w:hAnsiTheme="minorHAnsi" w:cstheme="minorHAnsi"/>
          <w:b/>
          <w:bCs/>
          <w:color w:val="202124"/>
          <w:sz w:val="24"/>
          <w:szCs w:val="24"/>
          <w:shd w:val="clear" w:color="auto" w:fill="FFFFFF"/>
        </w:rPr>
        <w:t>neurotypical</w:t>
      </w:r>
      <w:proofErr w:type="spellEnd"/>
      <w:r w:rsidRPr="00EA4A1B">
        <w:rPr>
          <w:rFonts w:asciiTheme="minorHAnsi" w:hAnsiTheme="minorHAnsi" w:cstheme="minorHAnsi"/>
          <w:b/>
          <w:bCs/>
          <w:color w:val="202124"/>
          <w:sz w:val="24"/>
          <w:szCs w:val="24"/>
          <w:shd w:val="clear" w:color="auto" w:fill="FFFFFF"/>
        </w:rPr>
        <w:t>” person</w:t>
      </w:r>
      <w:r w:rsidRPr="00EA4A1B">
        <w:rPr>
          <w:rFonts w:asciiTheme="minorHAnsi" w:hAnsiTheme="minorHAnsi" w:cstheme="minorHAnsi"/>
          <w:color w:val="202124"/>
          <w:sz w:val="24"/>
          <w:szCs w:val="24"/>
          <w:shd w:val="clear" w:color="auto" w:fill="FFFFFF"/>
        </w:rPr>
        <w:t>. This may be differences in social preferences, ways of learning, ways of communicating and/or ways of perceiving the environment.</w:t>
      </w:r>
    </w:p>
    <w:sectPr w:rsidR="00A27B7F" w:rsidRPr="00EA4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05D9"/>
    <w:multiLevelType w:val="hybridMultilevel"/>
    <w:tmpl w:val="FF7832D6"/>
    <w:lvl w:ilvl="0" w:tplc="85DCA8CC">
      <w:numFmt w:val="bullet"/>
      <w:lvlText w:val="•"/>
      <w:lvlJc w:val="left"/>
      <w:pPr>
        <w:ind w:left="514" w:hanging="363"/>
      </w:pPr>
      <w:rPr>
        <w:rFonts w:hint="default"/>
        <w:w w:val="111"/>
      </w:rPr>
    </w:lvl>
    <w:lvl w:ilvl="1" w:tplc="2A3481A0">
      <w:numFmt w:val="bullet"/>
      <w:lvlText w:val="•"/>
      <w:lvlJc w:val="left"/>
      <w:pPr>
        <w:ind w:left="1546" w:hanging="363"/>
      </w:pPr>
      <w:rPr>
        <w:rFonts w:hint="default"/>
      </w:rPr>
    </w:lvl>
    <w:lvl w:ilvl="2" w:tplc="43FC99A4">
      <w:numFmt w:val="bullet"/>
      <w:lvlText w:val="•"/>
      <w:lvlJc w:val="left"/>
      <w:pPr>
        <w:ind w:left="2572" w:hanging="363"/>
      </w:pPr>
      <w:rPr>
        <w:rFonts w:hint="default"/>
      </w:rPr>
    </w:lvl>
    <w:lvl w:ilvl="3" w:tplc="CF6AD022">
      <w:numFmt w:val="bullet"/>
      <w:lvlText w:val="•"/>
      <w:lvlJc w:val="left"/>
      <w:pPr>
        <w:ind w:left="3599" w:hanging="363"/>
      </w:pPr>
      <w:rPr>
        <w:rFonts w:hint="default"/>
      </w:rPr>
    </w:lvl>
    <w:lvl w:ilvl="4" w:tplc="3FD2CA12">
      <w:numFmt w:val="bullet"/>
      <w:lvlText w:val="•"/>
      <w:lvlJc w:val="left"/>
      <w:pPr>
        <w:ind w:left="4625" w:hanging="363"/>
      </w:pPr>
      <w:rPr>
        <w:rFonts w:hint="default"/>
      </w:rPr>
    </w:lvl>
    <w:lvl w:ilvl="5" w:tplc="D18219AE">
      <w:numFmt w:val="bullet"/>
      <w:lvlText w:val="•"/>
      <w:lvlJc w:val="left"/>
      <w:pPr>
        <w:ind w:left="5652" w:hanging="363"/>
      </w:pPr>
      <w:rPr>
        <w:rFonts w:hint="default"/>
      </w:rPr>
    </w:lvl>
    <w:lvl w:ilvl="6" w:tplc="7004E714">
      <w:numFmt w:val="bullet"/>
      <w:lvlText w:val="•"/>
      <w:lvlJc w:val="left"/>
      <w:pPr>
        <w:ind w:left="6678" w:hanging="363"/>
      </w:pPr>
      <w:rPr>
        <w:rFonts w:hint="default"/>
      </w:rPr>
    </w:lvl>
    <w:lvl w:ilvl="7" w:tplc="7AC8D088">
      <w:numFmt w:val="bullet"/>
      <w:lvlText w:val="•"/>
      <w:lvlJc w:val="left"/>
      <w:pPr>
        <w:ind w:left="7704" w:hanging="363"/>
      </w:pPr>
      <w:rPr>
        <w:rFonts w:hint="default"/>
      </w:rPr>
    </w:lvl>
    <w:lvl w:ilvl="8" w:tplc="A426C28A">
      <w:numFmt w:val="bullet"/>
      <w:lvlText w:val="•"/>
      <w:lvlJc w:val="left"/>
      <w:pPr>
        <w:ind w:left="8731" w:hanging="363"/>
      </w:pPr>
      <w:rPr>
        <w:rFonts w:hint="default"/>
      </w:rPr>
    </w:lvl>
  </w:abstractNum>
  <w:abstractNum w:abstractNumId="1" w15:restartNumberingAfterBreak="0">
    <w:nsid w:val="183E4400"/>
    <w:multiLevelType w:val="hybridMultilevel"/>
    <w:tmpl w:val="DFB6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41C77"/>
    <w:multiLevelType w:val="hybridMultilevel"/>
    <w:tmpl w:val="576C51FE"/>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3" w15:restartNumberingAfterBreak="0">
    <w:nsid w:val="5A9E29D9"/>
    <w:multiLevelType w:val="hybridMultilevel"/>
    <w:tmpl w:val="5C0A844C"/>
    <w:lvl w:ilvl="0" w:tplc="F280D022">
      <w:numFmt w:val="bullet"/>
      <w:lvlText w:val="•"/>
      <w:lvlJc w:val="left"/>
      <w:pPr>
        <w:ind w:left="907" w:hanging="367"/>
      </w:pPr>
      <w:rPr>
        <w:rFonts w:ascii="Arial" w:eastAsia="Arial" w:hAnsi="Arial" w:cs="Arial" w:hint="default"/>
        <w:color w:val="161616"/>
        <w:w w:val="84"/>
        <w:sz w:val="22"/>
        <w:szCs w:val="22"/>
      </w:rPr>
    </w:lvl>
    <w:lvl w:ilvl="1" w:tplc="65585676">
      <w:numFmt w:val="bullet"/>
      <w:lvlText w:val="•"/>
      <w:lvlJc w:val="left"/>
      <w:pPr>
        <w:ind w:left="1888" w:hanging="367"/>
      </w:pPr>
      <w:rPr>
        <w:rFonts w:hint="default"/>
      </w:rPr>
    </w:lvl>
    <w:lvl w:ilvl="2" w:tplc="68249952">
      <w:numFmt w:val="bullet"/>
      <w:lvlText w:val="•"/>
      <w:lvlJc w:val="left"/>
      <w:pPr>
        <w:ind w:left="2876" w:hanging="367"/>
      </w:pPr>
      <w:rPr>
        <w:rFonts w:hint="default"/>
      </w:rPr>
    </w:lvl>
    <w:lvl w:ilvl="3" w:tplc="5C6ACFE2">
      <w:numFmt w:val="bullet"/>
      <w:lvlText w:val="•"/>
      <w:lvlJc w:val="left"/>
      <w:pPr>
        <w:ind w:left="3865" w:hanging="367"/>
      </w:pPr>
      <w:rPr>
        <w:rFonts w:hint="default"/>
      </w:rPr>
    </w:lvl>
    <w:lvl w:ilvl="4" w:tplc="C8423E56">
      <w:numFmt w:val="bullet"/>
      <w:lvlText w:val="•"/>
      <w:lvlJc w:val="left"/>
      <w:pPr>
        <w:ind w:left="4853" w:hanging="367"/>
      </w:pPr>
      <w:rPr>
        <w:rFonts w:hint="default"/>
      </w:rPr>
    </w:lvl>
    <w:lvl w:ilvl="5" w:tplc="F3CC7944">
      <w:numFmt w:val="bullet"/>
      <w:lvlText w:val="•"/>
      <w:lvlJc w:val="left"/>
      <w:pPr>
        <w:ind w:left="5842" w:hanging="367"/>
      </w:pPr>
      <w:rPr>
        <w:rFonts w:hint="default"/>
      </w:rPr>
    </w:lvl>
    <w:lvl w:ilvl="6" w:tplc="A60A4B30">
      <w:numFmt w:val="bullet"/>
      <w:lvlText w:val="•"/>
      <w:lvlJc w:val="left"/>
      <w:pPr>
        <w:ind w:left="6830" w:hanging="367"/>
      </w:pPr>
      <w:rPr>
        <w:rFonts w:hint="default"/>
      </w:rPr>
    </w:lvl>
    <w:lvl w:ilvl="7" w:tplc="FAC2AB92">
      <w:numFmt w:val="bullet"/>
      <w:lvlText w:val="•"/>
      <w:lvlJc w:val="left"/>
      <w:pPr>
        <w:ind w:left="7818" w:hanging="367"/>
      </w:pPr>
      <w:rPr>
        <w:rFonts w:hint="default"/>
      </w:rPr>
    </w:lvl>
    <w:lvl w:ilvl="8" w:tplc="9F5C2BEA">
      <w:numFmt w:val="bullet"/>
      <w:lvlText w:val="•"/>
      <w:lvlJc w:val="left"/>
      <w:pPr>
        <w:ind w:left="8807" w:hanging="367"/>
      </w:pPr>
      <w:rPr>
        <w:rFonts w:hint="default"/>
      </w:rPr>
    </w:lvl>
  </w:abstractNum>
  <w:abstractNum w:abstractNumId="4" w15:restartNumberingAfterBreak="0">
    <w:nsid w:val="63A62CE1"/>
    <w:multiLevelType w:val="hybridMultilevel"/>
    <w:tmpl w:val="BDC81356"/>
    <w:lvl w:ilvl="0" w:tplc="07A0E240">
      <w:numFmt w:val="bullet"/>
      <w:lvlText w:val="•"/>
      <w:lvlJc w:val="left"/>
      <w:pPr>
        <w:ind w:left="540" w:hanging="154"/>
      </w:pPr>
      <w:rPr>
        <w:rFonts w:hint="default"/>
        <w:w w:val="90"/>
      </w:rPr>
    </w:lvl>
    <w:lvl w:ilvl="1" w:tplc="45E48FCE">
      <w:numFmt w:val="bullet"/>
      <w:lvlText w:val="•"/>
      <w:lvlJc w:val="left"/>
      <w:pPr>
        <w:ind w:left="863" w:hanging="365"/>
      </w:pPr>
      <w:rPr>
        <w:rFonts w:ascii="Arial" w:eastAsia="Arial" w:hAnsi="Arial" w:cs="Arial" w:hint="default"/>
        <w:color w:val="2B2B2B"/>
        <w:w w:val="104"/>
        <w:sz w:val="22"/>
        <w:szCs w:val="22"/>
      </w:rPr>
    </w:lvl>
    <w:lvl w:ilvl="2" w:tplc="7E9215C2">
      <w:numFmt w:val="bullet"/>
      <w:lvlText w:val="•"/>
      <w:lvlJc w:val="left"/>
      <w:pPr>
        <w:ind w:left="1116" w:hanging="365"/>
      </w:pPr>
      <w:rPr>
        <w:rFonts w:hint="default"/>
      </w:rPr>
    </w:lvl>
    <w:lvl w:ilvl="3" w:tplc="2138D696">
      <w:numFmt w:val="bullet"/>
      <w:lvlText w:val="•"/>
      <w:lvlJc w:val="left"/>
      <w:pPr>
        <w:ind w:left="1372" w:hanging="365"/>
      </w:pPr>
      <w:rPr>
        <w:rFonts w:hint="default"/>
      </w:rPr>
    </w:lvl>
    <w:lvl w:ilvl="4" w:tplc="BD84E7BE">
      <w:numFmt w:val="bullet"/>
      <w:lvlText w:val="•"/>
      <w:lvlJc w:val="left"/>
      <w:pPr>
        <w:ind w:left="1628" w:hanging="365"/>
      </w:pPr>
      <w:rPr>
        <w:rFonts w:hint="default"/>
      </w:rPr>
    </w:lvl>
    <w:lvl w:ilvl="5" w:tplc="FC34E662">
      <w:numFmt w:val="bullet"/>
      <w:lvlText w:val="•"/>
      <w:lvlJc w:val="left"/>
      <w:pPr>
        <w:ind w:left="1884" w:hanging="365"/>
      </w:pPr>
      <w:rPr>
        <w:rFonts w:hint="default"/>
      </w:rPr>
    </w:lvl>
    <w:lvl w:ilvl="6" w:tplc="C6BA6F9C">
      <w:numFmt w:val="bullet"/>
      <w:lvlText w:val="•"/>
      <w:lvlJc w:val="left"/>
      <w:pPr>
        <w:ind w:left="2140" w:hanging="365"/>
      </w:pPr>
      <w:rPr>
        <w:rFonts w:hint="default"/>
      </w:rPr>
    </w:lvl>
    <w:lvl w:ilvl="7" w:tplc="3900363A">
      <w:numFmt w:val="bullet"/>
      <w:lvlText w:val="•"/>
      <w:lvlJc w:val="left"/>
      <w:pPr>
        <w:ind w:left="2396" w:hanging="365"/>
      </w:pPr>
      <w:rPr>
        <w:rFonts w:hint="default"/>
      </w:rPr>
    </w:lvl>
    <w:lvl w:ilvl="8" w:tplc="BD1ECBF4">
      <w:numFmt w:val="bullet"/>
      <w:lvlText w:val="•"/>
      <w:lvlJc w:val="left"/>
      <w:pPr>
        <w:ind w:left="2652" w:hanging="365"/>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6C"/>
    <w:rsid w:val="00553A01"/>
    <w:rsid w:val="00576DF7"/>
    <w:rsid w:val="00785C6C"/>
    <w:rsid w:val="00C566A8"/>
    <w:rsid w:val="00DB2D7F"/>
    <w:rsid w:val="00DD7C6C"/>
    <w:rsid w:val="00EA4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DA784-0A9A-4E3F-955D-5E31F320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7C6C"/>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D7C6C"/>
  </w:style>
  <w:style w:type="character" w:customStyle="1" w:styleId="BodyTextChar">
    <w:name w:val="Body Text Char"/>
    <w:basedOn w:val="DefaultParagraphFont"/>
    <w:link w:val="BodyText"/>
    <w:uiPriority w:val="1"/>
    <w:rsid w:val="00DD7C6C"/>
    <w:rPr>
      <w:rFonts w:ascii="Arial" w:eastAsia="Arial" w:hAnsi="Arial" w:cs="Arial"/>
      <w:lang w:val="en-US"/>
    </w:rPr>
  </w:style>
  <w:style w:type="paragraph" w:styleId="ListParagraph">
    <w:name w:val="List Paragraph"/>
    <w:basedOn w:val="Normal"/>
    <w:uiPriority w:val="34"/>
    <w:qFormat/>
    <w:rsid w:val="00DD7C6C"/>
    <w:pPr>
      <w:ind w:left="875" w:hanging="362"/>
    </w:pPr>
  </w:style>
  <w:style w:type="paragraph" w:styleId="BalloonText">
    <w:name w:val="Balloon Text"/>
    <w:basedOn w:val="Normal"/>
    <w:link w:val="BalloonTextChar"/>
    <w:uiPriority w:val="99"/>
    <w:semiHidden/>
    <w:unhideWhenUsed/>
    <w:rsid w:val="00EA4A1B"/>
    <w:rPr>
      <w:rFonts w:ascii="Tahoma" w:hAnsi="Tahoma" w:cs="Tahoma"/>
      <w:sz w:val="16"/>
      <w:szCs w:val="16"/>
    </w:rPr>
  </w:style>
  <w:style w:type="character" w:customStyle="1" w:styleId="BalloonTextChar">
    <w:name w:val="Balloon Text Char"/>
    <w:basedOn w:val="DefaultParagraphFont"/>
    <w:link w:val="BalloonText"/>
    <w:uiPriority w:val="99"/>
    <w:semiHidden/>
    <w:rsid w:val="00EA4A1B"/>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ew</cp:lastModifiedBy>
  <cp:revision>3</cp:revision>
  <dcterms:created xsi:type="dcterms:W3CDTF">2023-02-01T15:13:00Z</dcterms:created>
  <dcterms:modified xsi:type="dcterms:W3CDTF">2023-02-01T15:13:00Z</dcterms:modified>
</cp:coreProperties>
</file>